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33B" w:rsidRDefault="00C7033B" w:rsidP="00F51EE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7033B" w:rsidRDefault="00C7033B" w:rsidP="004040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6365" w:rsidRPr="00C43FD5" w:rsidRDefault="00F76365" w:rsidP="00F763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3FD5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F76365" w:rsidRPr="00C43FD5" w:rsidRDefault="00F76365" w:rsidP="00F763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3FD5">
        <w:rPr>
          <w:rFonts w:ascii="Times New Roman" w:hAnsi="Times New Roman" w:cs="Times New Roman"/>
          <w:b/>
          <w:sz w:val="28"/>
          <w:szCs w:val="28"/>
        </w:rPr>
        <w:t>ТЕПЛОВСКОГО МУНИЦИПАЛЬНОГО ОБРАЗОВАНИЯ НОВОБУРАССКОГО МУНИЦИПАЛЬНОГО РАЙОНА</w:t>
      </w:r>
    </w:p>
    <w:p w:rsidR="00F76365" w:rsidRPr="00C43FD5" w:rsidRDefault="00F76365" w:rsidP="00F763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3FD5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F76365" w:rsidRPr="00C43FD5" w:rsidRDefault="00F76365" w:rsidP="00F763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6365" w:rsidRPr="00C43FD5" w:rsidRDefault="00F76365" w:rsidP="00F76365">
      <w:pPr>
        <w:pStyle w:val="2"/>
        <w:jc w:val="center"/>
        <w:rPr>
          <w:rFonts w:ascii="Times New Roman" w:hAnsi="Times New Roman"/>
          <w:sz w:val="28"/>
          <w:szCs w:val="28"/>
        </w:rPr>
      </w:pPr>
      <w:r w:rsidRPr="00C43FD5">
        <w:rPr>
          <w:rFonts w:ascii="Times New Roman" w:hAnsi="Times New Roman"/>
          <w:sz w:val="28"/>
          <w:szCs w:val="28"/>
        </w:rPr>
        <w:t>ПОСТАНОВЛЕНИЕ</w:t>
      </w:r>
    </w:p>
    <w:p w:rsidR="00F76365" w:rsidRPr="00C43FD5" w:rsidRDefault="00F76365" w:rsidP="00F763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76365" w:rsidRPr="00C43FD5" w:rsidRDefault="00F76365" w:rsidP="00F76365">
      <w:pPr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t xml:space="preserve">От </w:t>
      </w:r>
      <w:r w:rsidR="00EC6A1D">
        <w:rPr>
          <w:rFonts w:ascii="Times New Roman" w:hAnsi="Times New Roman" w:cs="Times New Roman"/>
          <w:sz w:val="28"/>
          <w:szCs w:val="28"/>
        </w:rPr>
        <w:t>10.11.</w:t>
      </w:r>
      <w:r>
        <w:rPr>
          <w:rFonts w:ascii="Times New Roman" w:hAnsi="Times New Roman" w:cs="Times New Roman"/>
          <w:sz w:val="28"/>
          <w:szCs w:val="28"/>
        </w:rPr>
        <w:t xml:space="preserve"> 2017 г.                       </w:t>
      </w:r>
      <w:r w:rsidR="00A32EC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№   </w:t>
      </w:r>
      <w:r w:rsidR="00EC6A1D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32EC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43FD5">
        <w:rPr>
          <w:rFonts w:ascii="Times New Roman" w:hAnsi="Times New Roman" w:cs="Times New Roman"/>
          <w:sz w:val="28"/>
          <w:szCs w:val="28"/>
        </w:rPr>
        <w:t xml:space="preserve"> с.Тепловка.</w:t>
      </w:r>
    </w:p>
    <w:p w:rsidR="00F76365" w:rsidRDefault="00F76365" w:rsidP="00F7636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FD5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</w:p>
    <w:p w:rsidR="008374B3" w:rsidRPr="008E3A96" w:rsidRDefault="008374B3" w:rsidP="008374B3">
      <w:pPr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</w:t>
      </w:r>
      <w:r w:rsidRPr="008E3A96">
        <w:rPr>
          <w:rFonts w:ascii="Times New Roman" w:hAnsi="Times New Roman" w:cs="Times New Roman"/>
          <w:b/>
          <w:sz w:val="28"/>
          <w:szCs w:val="28"/>
        </w:rPr>
        <w:t>«Об утверждении муниципальной Программы «Благоустройство и озеленение территории  Тепловского</w:t>
      </w:r>
      <w:r w:rsidRPr="00C43FD5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Новобурасского муниципального ра</w:t>
      </w:r>
      <w:r>
        <w:rPr>
          <w:rFonts w:ascii="Times New Roman" w:hAnsi="Times New Roman" w:cs="Times New Roman"/>
          <w:b/>
          <w:sz w:val="28"/>
          <w:szCs w:val="28"/>
        </w:rPr>
        <w:t>йона Саратовской области на 2018</w:t>
      </w:r>
      <w:r w:rsidRPr="00C43FD5">
        <w:rPr>
          <w:rFonts w:ascii="Times New Roman" w:hAnsi="Times New Roman" w:cs="Times New Roman"/>
          <w:b/>
          <w:sz w:val="28"/>
          <w:szCs w:val="28"/>
        </w:rPr>
        <w:t xml:space="preserve"> год»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76365" w:rsidRDefault="00F76365" w:rsidP="00F7636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6365" w:rsidRPr="00C43FD5" w:rsidRDefault="00F76365" w:rsidP="00F763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C43FD5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</w:t>
      </w:r>
      <w:r>
        <w:rPr>
          <w:rFonts w:ascii="Times New Roman" w:hAnsi="Times New Roman" w:cs="Times New Roman"/>
          <w:sz w:val="28"/>
          <w:szCs w:val="28"/>
        </w:rPr>
        <w:t>вления в Российской Федерации»</w:t>
      </w:r>
    </w:p>
    <w:p w:rsidR="00F76365" w:rsidRDefault="00F76365" w:rsidP="00F7636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74B3" w:rsidRPr="00C43FD5" w:rsidRDefault="008374B3" w:rsidP="008374B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FD5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8374B3" w:rsidRPr="008E3A96" w:rsidRDefault="008374B3" w:rsidP="008374B3">
      <w:pPr>
        <w:spacing w:after="0" w:line="240" w:lineRule="auto"/>
        <w:ind w:left="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8E3A96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«Благоустройство и озеленение территории  Тепловского муниципального образования Новобурасского муниципального рай</w:t>
      </w:r>
      <w:r>
        <w:rPr>
          <w:rFonts w:ascii="Times New Roman" w:hAnsi="Times New Roman" w:cs="Times New Roman"/>
          <w:sz w:val="28"/>
          <w:szCs w:val="28"/>
        </w:rPr>
        <w:t>она Саратовской области на  2018</w:t>
      </w:r>
      <w:r w:rsidRPr="008E3A96">
        <w:rPr>
          <w:rFonts w:ascii="Times New Roman" w:hAnsi="Times New Roman" w:cs="Times New Roman"/>
          <w:sz w:val="28"/>
          <w:szCs w:val="28"/>
        </w:rPr>
        <w:t>году», согласно приложению.</w:t>
      </w:r>
    </w:p>
    <w:p w:rsidR="008374B3" w:rsidRPr="004D6AB9" w:rsidRDefault="008374B3" w:rsidP="008374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43FD5">
        <w:rPr>
          <w:rFonts w:ascii="Times New Roman" w:hAnsi="Times New Roman" w:cs="Times New Roman"/>
          <w:sz w:val="28"/>
          <w:szCs w:val="28"/>
        </w:rPr>
        <w:t xml:space="preserve"> 2</w:t>
      </w:r>
      <w:r w:rsidRPr="004B2C91">
        <w:rPr>
          <w:rFonts w:ascii="Times New Roman" w:hAnsi="Times New Roman"/>
          <w:sz w:val="28"/>
          <w:szCs w:val="28"/>
        </w:rPr>
        <w:t xml:space="preserve"> </w:t>
      </w:r>
      <w:r w:rsidRPr="00007115">
        <w:rPr>
          <w:rFonts w:ascii="Times New Roman" w:hAnsi="Times New Roman"/>
          <w:sz w:val="28"/>
          <w:szCs w:val="28"/>
        </w:rPr>
        <w:t>Настоящее постановление вступает в силу со дня официально</w:t>
      </w:r>
      <w:r>
        <w:rPr>
          <w:rFonts w:ascii="Times New Roman" w:hAnsi="Times New Roman"/>
          <w:sz w:val="28"/>
          <w:szCs w:val="28"/>
        </w:rPr>
        <w:t xml:space="preserve">го опубликования </w:t>
      </w:r>
      <w:r w:rsidRPr="000071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007115">
        <w:rPr>
          <w:rFonts w:ascii="Times New Roman" w:hAnsi="Times New Roman"/>
          <w:sz w:val="28"/>
          <w:szCs w:val="28"/>
        </w:rPr>
        <w:t>и распространяется на правоотно</w:t>
      </w:r>
      <w:r>
        <w:rPr>
          <w:rFonts w:ascii="Times New Roman" w:hAnsi="Times New Roman"/>
          <w:sz w:val="28"/>
          <w:szCs w:val="28"/>
        </w:rPr>
        <w:t xml:space="preserve">шения, </w:t>
      </w:r>
      <w:r w:rsidRPr="004D6AB9">
        <w:rPr>
          <w:rFonts w:ascii="Times New Roman" w:hAnsi="Times New Roman" w:cs="Times New Roman"/>
          <w:sz w:val="28"/>
          <w:szCs w:val="28"/>
        </w:rPr>
        <w:t>возник</w:t>
      </w:r>
      <w:r>
        <w:rPr>
          <w:rFonts w:ascii="Times New Roman" w:hAnsi="Times New Roman" w:cs="Times New Roman"/>
          <w:sz w:val="28"/>
          <w:szCs w:val="28"/>
        </w:rPr>
        <w:t>шие не ранее чем с 1 января 2018</w:t>
      </w:r>
      <w:r w:rsidRPr="004D6AB9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8374B3" w:rsidRPr="006714A8" w:rsidRDefault="008374B3" w:rsidP="008374B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714A8">
        <w:rPr>
          <w:rFonts w:ascii="Times New Roman" w:hAnsi="Times New Roman" w:cs="Times New Roman"/>
          <w:sz w:val="28"/>
          <w:szCs w:val="28"/>
        </w:rPr>
        <w:t xml:space="preserve">3.Контроль за исполнением настоящего постановления оставляю за собой. </w:t>
      </w:r>
    </w:p>
    <w:p w:rsidR="008374B3" w:rsidRPr="00C43FD5" w:rsidRDefault="008374B3" w:rsidP="008374B3">
      <w:pPr>
        <w:pStyle w:val="a8"/>
        <w:jc w:val="both"/>
        <w:rPr>
          <w:sz w:val="28"/>
          <w:szCs w:val="28"/>
        </w:rPr>
      </w:pPr>
    </w:p>
    <w:p w:rsidR="00F76365" w:rsidRDefault="00F76365" w:rsidP="00F763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76365" w:rsidRPr="00C43FD5" w:rsidRDefault="00F76365" w:rsidP="00F763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C43FD5">
        <w:rPr>
          <w:rFonts w:ascii="Times New Roman" w:hAnsi="Times New Roman" w:cs="Times New Roman"/>
          <w:sz w:val="28"/>
          <w:szCs w:val="28"/>
        </w:rPr>
        <w:t xml:space="preserve"> Тепловского</w:t>
      </w:r>
    </w:p>
    <w:p w:rsidR="00F76365" w:rsidRPr="00C43FD5" w:rsidRDefault="00F76365" w:rsidP="00F763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С.А.Протасов          </w:t>
      </w:r>
      <w:r w:rsidRPr="00C43F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</w:p>
    <w:p w:rsidR="00F76365" w:rsidRDefault="00F76365" w:rsidP="00F7636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374B3" w:rsidRDefault="008374B3" w:rsidP="00F7636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374B3" w:rsidRPr="00C43FD5" w:rsidRDefault="008374B3" w:rsidP="00F7636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76365" w:rsidRDefault="00F76365" w:rsidP="00F7636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76365" w:rsidRDefault="00F76365" w:rsidP="00A32EC6">
      <w:pPr>
        <w:pStyle w:val="a8"/>
        <w:rPr>
          <w:sz w:val="28"/>
          <w:szCs w:val="28"/>
        </w:rPr>
      </w:pPr>
    </w:p>
    <w:p w:rsidR="00F76365" w:rsidRPr="00C43FD5" w:rsidRDefault="00F76365" w:rsidP="00F76365">
      <w:pPr>
        <w:pStyle w:val="a8"/>
        <w:jc w:val="right"/>
        <w:rPr>
          <w:sz w:val="28"/>
          <w:szCs w:val="28"/>
        </w:rPr>
      </w:pPr>
      <w:r w:rsidRPr="00C43FD5">
        <w:rPr>
          <w:sz w:val="28"/>
          <w:szCs w:val="28"/>
        </w:rPr>
        <w:t xml:space="preserve">Приложение </w:t>
      </w:r>
    </w:p>
    <w:p w:rsidR="00F76365" w:rsidRPr="00C43FD5" w:rsidRDefault="00F76365" w:rsidP="00F76365">
      <w:pPr>
        <w:pStyle w:val="a8"/>
        <w:ind w:firstLine="720"/>
        <w:jc w:val="right"/>
        <w:rPr>
          <w:sz w:val="28"/>
          <w:szCs w:val="28"/>
        </w:rPr>
      </w:pPr>
      <w:r w:rsidRPr="00C43FD5">
        <w:rPr>
          <w:sz w:val="28"/>
          <w:szCs w:val="28"/>
        </w:rPr>
        <w:t xml:space="preserve">к Постановлению администрации </w:t>
      </w:r>
    </w:p>
    <w:p w:rsidR="00F76365" w:rsidRPr="00C43FD5" w:rsidRDefault="00F76365" w:rsidP="00F76365">
      <w:pPr>
        <w:pStyle w:val="a8"/>
        <w:ind w:firstLine="720"/>
        <w:jc w:val="right"/>
        <w:rPr>
          <w:sz w:val="28"/>
          <w:szCs w:val="28"/>
        </w:rPr>
      </w:pPr>
      <w:r w:rsidRPr="00C43FD5">
        <w:rPr>
          <w:sz w:val="28"/>
          <w:szCs w:val="28"/>
        </w:rPr>
        <w:t xml:space="preserve">Тепловского муниципального образования </w:t>
      </w:r>
    </w:p>
    <w:p w:rsidR="00F76365" w:rsidRPr="00C43FD5" w:rsidRDefault="00F76365" w:rsidP="00F76365">
      <w:pPr>
        <w:pStyle w:val="a8"/>
        <w:ind w:firstLine="720"/>
        <w:jc w:val="right"/>
        <w:rPr>
          <w:sz w:val="28"/>
          <w:szCs w:val="28"/>
        </w:rPr>
      </w:pPr>
      <w:r w:rsidRPr="00C43FD5">
        <w:rPr>
          <w:sz w:val="28"/>
          <w:szCs w:val="28"/>
        </w:rPr>
        <w:t xml:space="preserve">                              От</w:t>
      </w:r>
      <w:r w:rsidR="00EC6A1D">
        <w:rPr>
          <w:sz w:val="28"/>
          <w:szCs w:val="28"/>
        </w:rPr>
        <w:t xml:space="preserve"> 10.11.</w:t>
      </w:r>
      <w:r w:rsidR="004377A6">
        <w:rPr>
          <w:sz w:val="28"/>
          <w:szCs w:val="28"/>
        </w:rPr>
        <w:t xml:space="preserve"> </w:t>
      </w:r>
      <w:r>
        <w:rPr>
          <w:sz w:val="28"/>
          <w:szCs w:val="28"/>
        </w:rPr>
        <w:t>2017г.   №</w:t>
      </w:r>
      <w:r w:rsidR="00EC6A1D">
        <w:rPr>
          <w:sz w:val="28"/>
          <w:szCs w:val="28"/>
        </w:rPr>
        <w:t xml:space="preserve"> 70</w:t>
      </w:r>
      <w:r>
        <w:rPr>
          <w:sz w:val="28"/>
          <w:szCs w:val="28"/>
        </w:rPr>
        <w:t xml:space="preserve"> </w:t>
      </w:r>
      <w:r w:rsidR="004377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C43FD5">
        <w:rPr>
          <w:sz w:val="28"/>
          <w:szCs w:val="28"/>
        </w:rPr>
        <w:t xml:space="preserve">    </w:t>
      </w:r>
    </w:p>
    <w:p w:rsidR="00F76365" w:rsidRPr="00C43FD5" w:rsidRDefault="00F76365" w:rsidP="00F76365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76365" w:rsidRPr="00C43FD5" w:rsidRDefault="00F76365" w:rsidP="00F7636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3FD5">
        <w:rPr>
          <w:rFonts w:ascii="Times New Roman" w:hAnsi="Times New Roman" w:cs="Times New Roman"/>
          <w:b/>
          <w:bCs/>
          <w:sz w:val="28"/>
          <w:szCs w:val="28"/>
        </w:rPr>
        <w:t>Паспорт программы</w:t>
      </w:r>
    </w:p>
    <w:p w:rsidR="00F76365" w:rsidRPr="00C43FD5" w:rsidRDefault="00F76365" w:rsidP="00F7636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502" w:type="dxa"/>
        <w:tblLook w:val="0000"/>
      </w:tblPr>
      <w:tblGrid>
        <w:gridCol w:w="3396"/>
        <w:gridCol w:w="7106"/>
      </w:tblGrid>
      <w:tr w:rsidR="00F76365" w:rsidRPr="00C43FD5" w:rsidTr="00F76365">
        <w:trPr>
          <w:trHeight w:val="160"/>
        </w:trPr>
        <w:tc>
          <w:tcPr>
            <w:tcW w:w="0" w:type="auto"/>
          </w:tcPr>
          <w:p w:rsidR="00F76365" w:rsidRPr="00C43FD5" w:rsidRDefault="00F76365" w:rsidP="00F76365">
            <w:pPr>
              <w:pStyle w:val="a5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jc w:val="both"/>
              <w:textAlignment w:val="auto"/>
              <w:rPr>
                <w:szCs w:val="28"/>
              </w:rPr>
            </w:pPr>
            <w:r w:rsidRPr="00C43FD5">
              <w:rPr>
                <w:szCs w:val="28"/>
              </w:rPr>
              <w:t xml:space="preserve">1. Наименование </w:t>
            </w:r>
            <w:r>
              <w:rPr>
                <w:szCs w:val="28"/>
              </w:rPr>
              <w:t xml:space="preserve">   </w:t>
            </w:r>
            <w:r w:rsidRPr="00C43FD5">
              <w:rPr>
                <w:szCs w:val="28"/>
              </w:rPr>
              <w:t>Программы</w:t>
            </w:r>
          </w:p>
        </w:tc>
        <w:tc>
          <w:tcPr>
            <w:tcW w:w="0" w:type="auto"/>
          </w:tcPr>
          <w:p w:rsidR="00F76365" w:rsidRPr="00C43FD5" w:rsidRDefault="00F76365" w:rsidP="00F76365">
            <w:p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FD5">
              <w:rPr>
                <w:rFonts w:ascii="Times New Roman" w:hAnsi="Times New Roman" w:cs="Times New Roman"/>
                <w:sz w:val="28"/>
                <w:szCs w:val="28"/>
              </w:rPr>
              <w:t>Программа «Благоустройство и озеленение территории Новобурасского муниципального образования Новобурасского муниципального ра</w:t>
            </w:r>
            <w:r w:rsidR="008374B3">
              <w:rPr>
                <w:rFonts w:ascii="Times New Roman" w:hAnsi="Times New Roman" w:cs="Times New Roman"/>
                <w:sz w:val="28"/>
                <w:szCs w:val="28"/>
              </w:rPr>
              <w:t>йона Саратовской области в 2018</w:t>
            </w:r>
            <w:r w:rsidRPr="00C43FD5">
              <w:rPr>
                <w:rFonts w:ascii="Times New Roman" w:hAnsi="Times New Roman" w:cs="Times New Roman"/>
                <w:sz w:val="28"/>
                <w:szCs w:val="28"/>
              </w:rPr>
              <w:t>году» (далее-Программа).</w:t>
            </w:r>
          </w:p>
        </w:tc>
      </w:tr>
      <w:tr w:rsidR="00F76365" w:rsidRPr="00C43FD5" w:rsidTr="00F76365">
        <w:trPr>
          <w:trHeight w:val="160"/>
        </w:trPr>
        <w:tc>
          <w:tcPr>
            <w:tcW w:w="0" w:type="auto"/>
          </w:tcPr>
          <w:p w:rsidR="00F76365" w:rsidRPr="000A4C6F" w:rsidRDefault="00F76365" w:rsidP="00F76365">
            <w:pPr>
              <w:pStyle w:val="a7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4C6F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</w:t>
            </w:r>
          </w:p>
          <w:p w:rsidR="00F76365" w:rsidRPr="00C43FD5" w:rsidRDefault="00F7636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365" w:rsidRPr="00C43FD5" w:rsidRDefault="00F7636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365" w:rsidRPr="00C43FD5" w:rsidRDefault="00F7636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365" w:rsidRPr="00C43FD5" w:rsidRDefault="00F7636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365" w:rsidRPr="00C43FD5" w:rsidRDefault="00F7636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365" w:rsidRPr="00C43FD5" w:rsidRDefault="00F7636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365" w:rsidRPr="00C43FD5" w:rsidRDefault="00F7636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365" w:rsidRPr="00C43FD5" w:rsidRDefault="00F7636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365" w:rsidRPr="00C43FD5" w:rsidRDefault="00F7636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C43FD5"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0" w:type="auto"/>
          </w:tcPr>
          <w:p w:rsidR="00F76365" w:rsidRPr="00C43FD5" w:rsidRDefault="00F7636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FD5"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Федеральный закон от 6 октября 2003 года № 131-ФЗ «Об общих принципах организации местного самоуправления в Российской Федерации», </w:t>
            </w:r>
          </w:p>
          <w:p w:rsidR="00F76365" w:rsidRPr="00C43FD5" w:rsidRDefault="00F7636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FD5"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Федеральный закон от 10 января 2002 года № 7-ФЗ «Об охране окружающей среды», </w:t>
            </w:r>
          </w:p>
          <w:p w:rsidR="00F76365" w:rsidRPr="00C43FD5" w:rsidRDefault="00F7636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FD5">
              <w:rPr>
                <w:rFonts w:ascii="Times New Roman" w:hAnsi="Times New Roman" w:cs="Times New Roman"/>
                <w:sz w:val="28"/>
                <w:szCs w:val="28"/>
              </w:rPr>
              <w:t>- Решение Совета Тепловского муниципального образования от 28 марта 2012 года №148 «Об утверждении Норм и Правил по благоустройству территории Тепловского муниципального образования»</w:t>
            </w:r>
          </w:p>
          <w:p w:rsidR="00F76365" w:rsidRDefault="00F7636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365" w:rsidRPr="00C43FD5" w:rsidRDefault="00F7636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FD5">
              <w:rPr>
                <w:rFonts w:ascii="Times New Roman" w:hAnsi="Times New Roman" w:cs="Times New Roman"/>
                <w:sz w:val="28"/>
                <w:szCs w:val="28"/>
              </w:rPr>
              <w:t>Администрация Тепловского муниципального образования Новобурасского муниципального района Саратовской области</w:t>
            </w:r>
            <w:r w:rsidRPr="00C43FD5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F76365" w:rsidRPr="00C43FD5" w:rsidTr="00F76365">
        <w:trPr>
          <w:trHeight w:val="160"/>
        </w:trPr>
        <w:tc>
          <w:tcPr>
            <w:tcW w:w="0" w:type="auto"/>
          </w:tcPr>
          <w:p w:rsidR="00F76365" w:rsidRPr="00C43FD5" w:rsidRDefault="00F7636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FD5">
              <w:rPr>
                <w:rFonts w:ascii="Times New Roman" w:hAnsi="Times New Roman" w:cs="Times New Roman"/>
                <w:sz w:val="28"/>
                <w:szCs w:val="28"/>
              </w:rPr>
              <w:t>4. Сроки реализации</w:t>
            </w:r>
          </w:p>
        </w:tc>
        <w:tc>
          <w:tcPr>
            <w:tcW w:w="0" w:type="auto"/>
          </w:tcPr>
          <w:p w:rsidR="00F76365" w:rsidRPr="00C43FD5" w:rsidRDefault="008374B3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</w:t>
            </w:r>
            <w:r w:rsidR="00F76365" w:rsidRPr="00C43F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год.</w:t>
            </w:r>
          </w:p>
        </w:tc>
      </w:tr>
      <w:tr w:rsidR="00F76365" w:rsidRPr="00C43FD5" w:rsidTr="00F76365">
        <w:trPr>
          <w:trHeight w:val="628"/>
        </w:trPr>
        <w:tc>
          <w:tcPr>
            <w:tcW w:w="0" w:type="auto"/>
          </w:tcPr>
          <w:p w:rsidR="00F76365" w:rsidRPr="00A64412" w:rsidRDefault="00F76365" w:rsidP="00F76365">
            <w:pPr>
              <w:tabs>
                <w:tab w:val="left" w:pos="3544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412">
              <w:rPr>
                <w:rFonts w:ascii="Times New Roman" w:hAnsi="Times New Roman" w:cs="Times New Roman"/>
                <w:sz w:val="28"/>
                <w:szCs w:val="28"/>
              </w:rPr>
              <w:t>5. Цели и задачи Программы</w:t>
            </w:r>
          </w:p>
        </w:tc>
        <w:tc>
          <w:tcPr>
            <w:tcW w:w="0" w:type="auto"/>
          </w:tcPr>
          <w:p w:rsidR="00F76365" w:rsidRPr="00A64412" w:rsidRDefault="00F7636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412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  <w:r w:rsidRPr="00A64412">
              <w:rPr>
                <w:rFonts w:ascii="Times New Roman" w:hAnsi="Times New Roman" w:cs="Times New Roman"/>
                <w:sz w:val="28"/>
                <w:szCs w:val="28"/>
              </w:rPr>
              <w:t>: Комплексное решение вопросов благоустройства, улучшение внешнего вида территории Тепловского муниципального образования и создание наиболее благоприятной и комфортной среды для жизнедеятельности граждан, проживающих на территории Тепловского муниципального образования.</w:t>
            </w:r>
          </w:p>
          <w:p w:rsidR="00F76365" w:rsidRPr="00A64412" w:rsidRDefault="00F76365" w:rsidP="00F7636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4412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</w:p>
          <w:p w:rsidR="00F76365" w:rsidRPr="00A64412" w:rsidRDefault="00F7636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412">
              <w:rPr>
                <w:rFonts w:ascii="Times New Roman" w:hAnsi="Times New Roman" w:cs="Times New Roman"/>
                <w:sz w:val="28"/>
                <w:szCs w:val="28"/>
              </w:rPr>
              <w:t>- Организация освещения дорожно-уличной сети, установка указателей с названиями улиц и номеров домов;</w:t>
            </w:r>
          </w:p>
          <w:p w:rsidR="00F76365" w:rsidRPr="00A64412" w:rsidRDefault="00F7636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412">
              <w:rPr>
                <w:rFonts w:ascii="Times New Roman" w:hAnsi="Times New Roman" w:cs="Times New Roman"/>
                <w:sz w:val="28"/>
                <w:szCs w:val="28"/>
              </w:rPr>
              <w:t>- Организация благоустройства и озеленения территории Тепловского муниципального образования;</w:t>
            </w:r>
          </w:p>
          <w:p w:rsidR="00AA1160" w:rsidRPr="00A64412" w:rsidRDefault="00AA1160" w:rsidP="00AA116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412">
              <w:rPr>
                <w:rFonts w:ascii="Times New Roman" w:hAnsi="Times New Roman" w:cs="Times New Roman"/>
                <w:sz w:val="28"/>
                <w:szCs w:val="28"/>
              </w:rPr>
              <w:t xml:space="preserve">- Реализация проектов развития муниципальных </w:t>
            </w:r>
            <w:r w:rsidRPr="00A644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образований области, основанных на месных инициативах  (детская площадка)</w:t>
            </w:r>
          </w:p>
          <w:p w:rsidR="00F76365" w:rsidRPr="00A64412" w:rsidRDefault="00F7636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41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6441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Организация ритуальных услуг</w:t>
            </w:r>
            <w:r w:rsidRPr="00A64412">
              <w:rPr>
                <w:rFonts w:ascii="Times New Roman" w:hAnsi="Times New Roman" w:cs="Times New Roman"/>
                <w:sz w:val="28"/>
                <w:szCs w:val="28"/>
              </w:rPr>
              <w:t xml:space="preserve"> и содержание мест захоронения;</w:t>
            </w:r>
          </w:p>
          <w:p w:rsidR="00F76365" w:rsidRPr="00A64412" w:rsidRDefault="00F7636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412">
              <w:rPr>
                <w:rFonts w:ascii="Times New Roman" w:hAnsi="Times New Roman" w:cs="Times New Roman"/>
                <w:sz w:val="28"/>
                <w:szCs w:val="28"/>
              </w:rPr>
              <w:t>- Организация сбора и вывоза ТБО и мусора;</w:t>
            </w:r>
          </w:p>
          <w:p w:rsidR="00F76365" w:rsidRPr="00A64412" w:rsidRDefault="00F7636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412">
              <w:rPr>
                <w:rFonts w:ascii="Times New Roman" w:hAnsi="Times New Roman" w:cs="Times New Roman"/>
                <w:sz w:val="28"/>
                <w:szCs w:val="28"/>
              </w:rPr>
              <w:t>- Приведение в технически исправное состояние объектов благоустройства Тепловского муниципального образования;</w:t>
            </w:r>
          </w:p>
          <w:p w:rsidR="00F76365" w:rsidRPr="00A64412" w:rsidRDefault="00F7636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412">
              <w:rPr>
                <w:rFonts w:ascii="Times New Roman" w:hAnsi="Times New Roman" w:cs="Times New Roman"/>
                <w:sz w:val="28"/>
                <w:szCs w:val="28"/>
              </w:rPr>
              <w:t xml:space="preserve">- Проведение плановых мероприятий по выполнению работ по благоустройству территорий населенных пунктов, входящих в состав Тепловского муниципального образования; </w:t>
            </w:r>
          </w:p>
          <w:p w:rsidR="00F76365" w:rsidRPr="00A64412" w:rsidRDefault="00F7636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412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оптимальных экологических условий для населения Тепловского муниципального образования. </w:t>
            </w:r>
          </w:p>
        </w:tc>
      </w:tr>
      <w:tr w:rsidR="00F76365" w:rsidRPr="00C43FD5" w:rsidTr="00F76365">
        <w:trPr>
          <w:trHeight w:val="2983"/>
        </w:trPr>
        <w:tc>
          <w:tcPr>
            <w:tcW w:w="0" w:type="auto"/>
          </w:tcPr>
          <w:p w:rsidR="00F76365" w:rsidRPr="00C43FD5" w:rsidRDefault="00F7636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F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 Объемы и источники финансирования программы</w:t>
            </w:r>
          </w:p>
          <w:p w:rsidR="00F76365" w:rsidRPr="00C43FD5" w:rsidRDefault="00F7636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365" w:rsidRPr="00C43FD5" w:rsidRDefault="00F7636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365" w:rsidRPr="00C43FD5" w:rsidRDefault="00F7636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365" w:rsidRPr="00C43FD5" w:rsidRDefault="00F7636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FFFFFF"/>
          </w:tcPr>
          <w:p w:rsidR="00F76365" w:rsidRPr="00647083" w:rsidRDefault="00F7636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08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– </w:t>
            </w:r>
            <w:r w:rsidR="00660879">
              <w:rPr>
                <w:rFonts w:ascii="Times New Roman" w:hAnsi="Times New Roman" w:cs="Times New Roman"/>
                <w:b/>
                <w:sz w:val="28"/>
                <w:szCs w:val="28"/>
              </w:rPr>
              <w:t>1558,5</w:t>
            </w:r>
            <w:r w:rsidR="008B626A" w:rsidRPr="008B626A">
              <w:rPr>
                <w:rFonts w:ascii="Times New Roman" w:hAnsi="Times New Roman" w:cs="Times New Roman"/>
                <w:b/>
                <w:sz w:val="28"/>
                <w:szCs w:val="28"/>
              </w:rPr>
              <w:t>тыс</w:t>
            </w:r>
            <w:r w:rsidRPr="008B626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3735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647083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F76365" w:rsidRDefault="00F76365" w:rsidP="00F76365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7083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бюджета Тепловсокго муниципального образования – </w:t>
            </w:r>
            <w:r w:rsidR="00660879">
              <w:rPr>
                <w:rFonts w:ascii="Times New Roman" w:hAnsi="Times New Roman" w:cs="Times New Roman"/>
                <w:b/>
                <w:sz w:val="28"/>
                <w:szCs w:val="28"/>
              </w:rPr>
              <w:t>1558,5</w:t>
            </w:r>
            <w:r w:rsidR="008B626A" w:rsidRPr="008B626A">
              <w:rPr>
                <w:rFonts w:ascii="Times New Roman" w:hAnsi="Times New Roman" w:cs="Times New Roman"/>
                <w:b/>
                <w:sz w:val="28"/>
                <w:szCs w:val="28"/>
              </w:rPr>
              <w:t>тыс</w:t>
            </w:r>
            <w:r w:rsidRPr="008B626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73567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</w:p>
          <w:p w:rsidR="00F76365" w:rsidRPr="00C43FD5" w:rsidRDefault="00F7636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083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программы</w:t>
            </w:r>
            <w:r w:rsidRPr="00C43FD5">
              <w:rPr>
                <w:rFonts w:ascii="Times New Roman" w:hAnsi="Times New Roman" w:cs="Times New Roman"/>
                <w:sz w:val="28"/>
                <w:szCs w:val="28"/>
              </w:rPr>
              <w:t xml:space="preserve">, носят прогнозный характер и могут быть откорректированы, с учетом возможностей бюджета Тепловского муниципального образования </w:t>
            </w:r>
          </w:p>
        </w:tc>
      </w:tr>
      <w:tr w:rsidR="00F76365" w:rsidRPr="00C43FD5" w:rsidTr="00F76365">
        <w:trPr>
          <w:trHeight w:val="5750"/>
        </w:trPr>
        <w:tc>
          <w:tcPr>
            <w:tcW w:w="0" w:type="auto"/>
          </w:tcPr>
          <w:p w:rsidR="00F76365" w:rsidRPr="00C43FD5" w:rsidRDefault="00F76365" w:rsidP="00F76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="00EC6A1D">
              <w:rPr>
                <w:rFonts w:ascii="Times New Roman" w:hAnsi="Times New Roman" w:cs="Times New Roman"/>
                <w:sz w:val="28"/>
                <w:szCs w:val="28"/>
              </w:rPr>
              <w:t xml:space="preserve">Прогноз конечных </w:t>
            </w:r>
            <w:r w:rsidRPr="00C43FD5">
              <w:rPr>
                <w:rFonts w:ascii="Times New Roman" w:hAnsi="Times New Roman" w:cs="Times New Roman"/>
                <w:sz w:val="28"/>
                <w:szCs w:val="28"/>
              </w:rPr>
              <w:t>результ</w:t>
            </w:r>
            <w:r w:rsidR="00EC6A1D">
              <w:rPr>
                <w:rFonts w:ascii="Times New Roman" w:hAnsi="Times New Roman" w:cs="Times New Roman"/>
                <w:sz w:val="28"/>
                <w:szCs w:val="28"/>
              </w:rPr>
              <w:t>атов</w:t>
            </w:r>
          </w:p>
        </w:tc>
        <w:tc>
          <w:tcPr>
            <w:tcW w:w="0" w:type="auto"/>
          </w:tcPr>
          <w:p w:rsidR="00F76365" w:rsidRDefault="00F76365" w:rsidP="00F76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Благоустройство территории населенных пунктов входящих в состав Тепловского муниципального образования</w:t>
            </w:r>
          </w:p>
          <w:p w:rsidR="00F76365" w:rsidRPr="00C43FD5" w:rsidRDefault="00F76365" w:rsidP="00F76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FD5">
              <w:rPr>
                <w:rFonts w:ascii="Times New Roman" w:hAnsi="Times New Roman" w:cs="Times New Roman"/>
                <w:sz w:val="28"/>
                <w:szCs w:val="28"/>
              </w:rPr>
              <w:t>- Увеличение уровня озеленения территории Тепловского муниципального образования;</w:t>
            </w:r>
          </w:p>
          <w:p w:rsidR="00F76365" w:rsidRPr="00C43FD5" w:rsidRDefault="00F76365" w:rsidP="00F76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FD5">
              <w:rPr>
                <w:rFonts w:ascii="Times New Roman" w:hAnsi="Times New Roman" w:cs="Times New Roman"/>
                <w:sz w:val="28"/>
                <w:szCs w:val="28"/>
              </w:rPr>
              <w:t> - Создание условий для массового отдыха жителей Тепловского муниципального образования и организация обустройства мест массового отдыха в Тепловском муниципальном образовании;</w:t>
            </w:r>
          </w:p>
          <w:p w:rsidR="00F76365" w:rsidRPr="00C43FD5" w:rsidRDefault="00F76365" w:rsidP="00F76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43FD5">
              <w:rPr>
                <w:rFonts w:ascii="Times New Roman" w:hAnsi="Times New Roman" w:cs="Times New Roman"/>
                <w:sz w:val="28"/>
                <w:szCs w:val="28"/>
              </w:rPr>
              <w:t>Очистка территории кладбища от несанкционированных свалок;</w:t>
            </w:r>
          </w:p>
          <w:p w:rsidR="00F76365" w:rsidRPr="00C43FD5" w:rsidRDefault="00F76365" w:rsidP="00F76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FD5">
              <w:rPr>
                <w:rFonts w:ascii="Times New Roman" w:hAnsi="Times New Roman" w:cs="Times New Roman"/>
                <w:sz w:val="28"/>
                <w:szCs w:val="28"/>
              </w:rPr>
              <w:t xml:space="preserve">- Содержание элементов   внешнего благоустройства, включая работы по восстановлению и ремонту памятников, мемориалов,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r w:rsidRPr="00C43FD5">
              <w:rPr>
                <w:rFonts w:ascii="Times New Roman" w:hAnsi="Times New Roman" w:cs="Times New Roman"/>
                <w:sz w:val="28"/>
                <w:szCs w:val="28"/>
              </w:rPr>
              <w:t xml:space="preserve"> и т.д.</w:t>
            </w:r>
          </w:p>
        </w:tc>
      </w:tr>
      <w:tr w:rsidR="00F76365" w:rsidRPr="00C43FD5" w:rsidTr="00F76365">
        <w:trPr>
          <w:trHeight w:val="1243"/>
        </w:trPr>
        <w:tc>
          <w:tcPr>
            <w:tcW w:w="0" w:type="auto"/>
          </w:tcPr>
          <w:p w:rsidR="00F76365" w:rsidRPr="00C43FD5" w:rsidRDefault="00F76365" w:rsidP="00F76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F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8. Система контроля </w:t>
            </w:r>
          </w:p>
          <w:p w:rsidR="00F76365" w:rsidRDefault="00F76365" w:rsidP="00F76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FD5">
              <w:rPr>
                <w:rFonts w:ascii="Times New Roman" w:hAnsi="Times New Roman" w:cs="Times New Roman"/>
                <w:sz w:val="28"/>
                <w:szCs w:val="28"/>
              </w:rPr>
              <w:t>за исполнением Программы.</w:t>
            </w:r>
          </w:p>
          <w:p w:rsidR="00F76365" w:rsidRDefault="00F76365" w:rsidP="00F76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365" w:rsidRPr="00C43FD5" w:rsidRDefault="00F76365" w:rsidP="00F76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 Целевые  показатели муниципальной программы (индикаьоры)</w:t>
            </w:r>
          </w:p>
        </w:tc>
        <w:tc>
          <w:tcPr>
            <w:tcW w:w="0" w:type="auto"/>
          </w:tcPr>
          <w:p w:rsidR="00F76365" w:rsidRDefault="00F76365" w:rsidP="00F76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FD5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программных мероприятий осуществляет Глава Тепловского муниципального образования.</w:t>
            </w:r>
          </w:p>
          <w:p w:rsidR="00F76365" w:rsidRDefault="00F76365" w:rsidP="00F76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365" w:rsidRDefault="00F76365" w:rsidP="00F76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территории населенных пунктов входящих в состав Тепловского муниципального образования</w:t>
            </w:r>
          </w:p>
          <w:p w:rsidR="00F76365" w:rsidRPr="00C43FD5" w:rsidRDefault="00F76365" w:rsidP="00F76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FD5">
              <w:rPr>
                <w:rFonts w:ascii="Times New Roman" w:hAnsi="Times New Roman" w:cs="Times New Roman"/>
                <w:sz w:val="28"/>
                <w:szCs w:val="28"/>
              </w:rPr>
              <w:t>- Увеличение уровня озеленения территории Тепловского муниципального образования;</w:t>
            </w:r>
          </w:p>
          <w:p w:rsidR="00F76365" w:rsidRPr="00C43FD5" w:rsidRDefault="00F76365" w:rsidP="00F76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FD5">
              <w:rPr>
                <w:rFonts w:ascii="Times New Roman" w:hAnsi="Times New Roman" w:cs="Times New Roman"/>
                <w:sz w:val="28"/>
                <w:szCs w:val="28"/>
              </w:rPr>
              <w:t> - Создание условий для массового отдыха жителей Тепловского муниципального образования и организация обустройства мест массового отдыха в Тепловском муниципальном образовании;</w:t>
            </w:r>
          </w:p>
          <w:p w:rsidR="00F76365" w:rsidRPr="00C43FD5" w:rsidRDefault="00F76365" w:rsidP="00F76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FD5">
              <w:rPr>
                <w:rFonts w:ascii="Times New Roman" w:hAnsi="Times New Roman" w:cs="Times New Roman"/>
                <w:sz w:val="28"/>
                <w:szCs w:val="28"/>
              </w:rPr>
              <w:t>- Очистка территории кладбища от несанкционированных свалок;</w:t>
            </w:r>
          </w:p>
          <w:p w:rsidR="00F76365" w:rsidRPr="00C43FD5" w:rsidRDefault="00F76365" w:rsidP="00F763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FD5">
              <w:rPr>
                <w:rFonts w:ascii="Times New Roman" w:hAnsi="Times New Roman" w:cs="Times New Roman"/>
                <w:sz w:val="28"/>
                <w:szCs w:val="28"/>
              </w:rPr>
              <w:t xml:space="preserve">- Содержание элементов   внешнего благоустройства, включая работы по восстановлению и ремонту памятников, мемориалов,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pgNum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r w:rsidRPr="00C43FD5">
              <w:rPr>
                <w:rFonts w:ascii="Times New Roman" w:hAnsi="Times New Roman" w:cs="Times New Roman"/>
                <w:sz w:val="28"/>
                <w:szCs w:val="28"/>
              </w:rPr>
              <w:t xml:space="preserve"> и т.д.</w:t>
            </w:r>
          </w:p>
        </w:tc>
      </w:tr>
      <w:tr w:rsidR="00F76365" w:rsidRPr="00C43FD5" w:rsidTr="00F76365">
        <w:trPr>
          <w:trHeight w:val="821"/>
        </w:trPr>
        <w:tc>
          <w:tcPr>
            <w:tcW w:w="0" w:type="auto"/>
          </w:tcPr>
          <w:p w:rsidR="00F76365" w:rsidRDefault="00F7636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6365" w:rsidRPr="00C43FD5" w:rsidRDefault="00F7636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F76365" w:rsidRPr="00C43FD5" w:rsidRDefault="00F7636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6365" w:rsidRDefault="00F76365" w:rsidP="00F763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76365" w:rsidRPr="00C43FD5" w:rsidRDefault="00F76365" w:rsidP="00F76365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Характеристика сферы реализации муниципальной Программы</w:t>
      </w:r>
    </w:p>
    <w:p w:rsidR="00F76365" w:rsidRPr="00C43FD5" w:rsidRDefault="00F76365" w:rsidP="00F7636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6365" w:rsidRPr="00C43FD5" w:rsidRDefault="00F76365" w:rsidP="00F763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t xml:space="preserve">       Программа определяет стратегию действий Администрации Тепловского муниципального образования Новобурасского муниципального района Саратовской области (далее – Администрация) в сфере благоустройства и содержания территории Тепловского муниципального образования (далее – муниципальное образование).</w:t>
      </w:r>
    </w:p>
    <w:p w:rsidR="00F76365" w:rsidRPr="00C43FD5" w:rsidRDefault="00F76365" w:rsidP="00F763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t xml:space="preserve">       Программа направлена на повышение уровня благоустройства, озеленения, санитарного состояния и создание комфортных условий для проживания жителей муниципального образования, в том числе содержания в аккуратном и чистом состоянии территории села Тепловка и населенных пунктов, входящих в состав Тепловского муниципального образования.</w:t>
      </w:r>
    </w:p>
    <w:p w:rsidR="00F76365" w:rsidRPr="00C43FD5" w:rsidRDefault="00F76365" w:rsidP="00F763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t xml:space="preserve">       Озеленение территорий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43FD5">
        <w:rPr>
          <w:rFonts w:ascii="Times New Roman" w:hAnsi="Times New Roman" w:cs="Times New Roman"/>
          <w:sz w:val="28"/>
          <w:szCs w:val="28"/>
        </w:rPr>
        <w:t xml:space="preserve"> комплекс работ, включающий в себя посадку деревьев, кустарников, устройство газонов и цветников, стрижку травы, прореживание и формирование крон зеленых насаждений, обеспечение систематического ухода за зелеными насаждениями, что необходимо для создания населению эстетически привлекательных и здоровых условий для проживания.</w:t>
      </w:r>
    </w:p>
    <w:p w:rsidR="00F76365" w:rsidRPr="00C43FD5" w:rsidRDefault="00F76365" w:rsidP="00F763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t xml:space="preserve">       Одной из основных задач Программы является благоустройство мест захоронения, включающее в себя содержание проездов к ним в течение всего </w:t>
      </w:r>
      <w:r w:rsidRPr="00C43FD5">
        <w:rPr>
          <w:rFonts w:ascii="Times New Roman" w:hAnsi="Times New Roman" w:cs="Times New Roman"/>
          <w:sz w:val="28"/>
          <w:szCs w:val="28"/>
        </w:rPr>
        <w:lastRenderedPageBreak/>
        <w:t>года, а в летний период проведение работ по уборке мусора, окраске ограждения, озеленению территории, покосу травы, уборке и вывозу мусора с территории на полигон ТБО, охрану кладбищ.</w:t>
      </w:r>
    </w:p>
    <w:p w:rsidR="00F76365" w:rsidRPr="00C43FD5" w:rsidRDefault="00F76365" w:rsidP="00F763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t xml:space="preserve">       Программный подход к решению проблем по благоустройству, безусловно, необходим, так как без стройной комплексной системы благоустройства муниципального образования, невозможно добиться каких-либо значимых результатов в обеспечении комфортных услов</w:t>
      </w:r>
      <w:r>
        <w:rPr>
          <w:rFonts w:ascii="Times New Roman" w:hAnsi="Times New Roman" w:cs="Times New Roman"/>
          <w:sz w:val="28"/>
          <w:szCs w:val="28"/>
        </w:rPr>
        <w:t>ий для работы и отдыха жителей Т</w:t>
      </w:r>
      <w:r w:rsidRPr="00C43FD5">
        <w:rPr>
          <w:rFonts w:ascii="Times New Roman" w:hAnsi="Times New Roman" w:cs="Times New Roman"/>
          <w:sz w:val="28"/>
          <w:szCs w:val="28"/>
        </w:rPr>
        <w:t>епловского муниципального образования. Определение перспектив благоустройства позволит добиться сосредоточения сил и средств на решение поставленных задач.</w:t>
      </w:r>
    </w:p>
    <w:p w:rsidR="00F76365" w:rsidRPr="00C43FD5" w:rsidRDefault="00F76365" w:rsidP="00F763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t xml:space="preserve">       Необходимость ускорения развития и совершенствования освещения улиц вызвана значительным ростом автомобилей, повышением интенсивности его движения, развитием индивидуального жилищного строительства на территории муниципального образования.</w:t>
      </w:r>
    </w:p>
    <w:p w:rsidR="00F76365" w:rsidRPr="00C43FD5" w:rsidRDefault="00F76365" w:rsidP="00F763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t xml:space="preserve">       В целях улучшения эстетического облика, повышения безопасности движения автотранспорта и пешеходов в ночное и вечернее время, повышения качества наружного освещения на территории муниципального образования необходимо своевременное выполнение мероприятий по строительству, реконструкции и капитальному ремонту сетей наружного освещения.</w:t>
      </w:r>
    </w:p>
    <w:p w:rsidR="00F76365" w:rsidRPr="00C43FD5" w:rsidRDefault="00F76365" w:rsidP="00F763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t xml:space="preserve">       Одним из основных программных мероприятий является ликвидация, находящихся на территории муниципального образования несанкционированных свалок, которые являются большой проблемой экологической безопасности. В рамках реализации муниципальной программы предполагается ликвидация несанкционированных свалок и вывоз мусора и ТБО на специализированный полигон.</w:t>
      </w:r>
    </w:p>
    <w:p w:rsidR="00F76365" w:rsidRPr="00C43FD5" w:rsidRDefault="00F76365" w:rsidP="00F763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t xml:space="preserve">       Несмотря на предпринимаемые меры, проблема рационального использования природных ресурсов, предотвращение загрязнения окружающей среды, утилизации отходов производства и потребления, недостаточный уровень экологических знаний у населения и необходимость повышения экологической грамотности и культуры жителей посредством повышения информационного обеспечения диктуют необходимость разработки Программы, способствующей оздоровлению санитарно-эпидемиологической обстановки территории муниципального образования, его благоустройству, вовлечению жителей в систему экологического оздоровления через развитие навыков рационального природопользования.</w:t>
      </w:r>
    </w:p>
    <w:p w:rsidR="00F76365" w:rsidRPr="00C43FD5" w:rsidRDefault="00F76365" w:rsidP="00F763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t xml:space="preserve">       В тоже время необходимо обозначить проблему безнравственного обращения с животными, в последнее время на улицах населенных пунктов муниципального образования оказалось большое количество безнадзорных животных. Данный фактор влияет на безопасность граждан, а также санитарное состояние </w:t>
      </w:r>
      <w:r w:rsidRPr="00C43FD5">
        <w:rPr>
          <w:rFonts w:ascii="Times New Roman" w:hAnsi="Times New Roman" w:cs="Times New Roman"/>
          <w:sz w:val="28"/>
          <w:szCs w:val="28"/>
        </w:rPr>
        <w:lastRenderedPageBreak/>
        <w:t>территории муниципального образования. С целью обеспечения санитарного благополучия и безопасности населения необходимо принять меры по регулированию численности безнадзорных животных.</w:t>
      </w:r>
    </w:p>
    <w:p w:rsidR="00F76365" w:rsidRPr="00C43FD5" w:rsidRDefault="00F76365" w:rsidP="00F76365">
      <w:pPr>
        <w:pStyle w:val="1"/>
        <w:widowControl/>
        <w:spacing w:line="240" w:lineRule="auto"/>
        <w:ind w:firstLine="0"/>
        <w:rPr>
          <w:sz w:val="28"/>
          <w:szCs w:val="28"/>
        </w:rPr>
      </w:pPr>
      <w:r w:rsidRPr="00C43FD5">
        <w:rPr>
          <w:sz w:val="28"/>
          <w:szCs w:val="28"/>
        </w:rPr>
        <w:t xml:space="preserve">       С каждым годом увеличивается объем индивидуального жилищного строительства в Тепловском муниципальном образовании. В этих условиях все более актуальное значение приобретают мероприятия по созданию благоприятных условий для отдыха населения, охране окружающей среды и важнейшее из них </w:t>
      </w:r>
      <w:r>
        <w:rPr>
          <w:sz w:val="28"/>
          <w:szCs w:val="28"/>
        </w:rPr>
        <w:t>–</w:t>
      </w:r>
      <w:r w:rsidRPr="00C43FD5">
        <w:rPr>
          <w:sz w:val="28"/>
          <w:szCs w:val="28"/>
        </w:rPr>
        <w:t xml:space="preserve"> благоустройство и озеленение. </w:t>
      </w:r>
    </w:p>
    <w:p w:rsidR="00F76365" w:rsidRDefault="00F76365" w:rsidP="00F76365">
      <w:pPr>
        <w:pStyle w:val="1"/>
        <w:widowControl/>
        <w:spacing w:line="240" w:lineRule="auto"/>
        <w:ind w:firstLine="0"/>
        <w:rPr>
          <w:sz w:val="28"/>
          <w:szCs w:val="28"/>
        </w:rPr>
      </w:pPr>
    </w:p>
    <w:p w:rsidR="00F76365" w:rsidRPr="00C43FD5" w:rsidRDefault="00F76365" w:rsidP="00F76365">
      <w:pPr>
        <w:pStyle w:val="1"/>
        <w:widowControl/>
        <w:spacing w:line="240" w:lineRule="auto"/>
        <w:ind w:firstLine="0"/>
        <w:rPr>
          <w:sz w:val="28"/>
          <w:szCs w:val="28"/>
        </w:rPr>
      </w:pPr>
    </w:p>
    <w:p w:rsidR="00F76365" w:rsidRPr="00C43FD5" w:rsidRDefault="00F76365" w:rsidP="00F76365">
      <w:pPr>
        <w:pStyle w:val="21"/>
        <w:numPr>
          <w:ilvl w:val="0"/>
          <w:numId w:val="2"/>
        </w:numPr>
        <w:rPr>
          <w:bCs/>
          <w:sz w:val="28"/>
          <w:szCs w:val="28"/>
        </w:rPr>
      </w:pPr>
      <w:r>
        <w:rPr>
          <w:bCs/>
          <w:sz w:val="28"/>
          <w:szCs w:val="28"/>
        </w:rPr>
        <w:t>Цели и задачи муниципальной Программы</w:t>
      </w:r>
    </w:p>
    <w:p w:rsidR="00F76365" w:rsidRPr="00C43FD5" w:rsidRDefault="00F76365" w:rsidP="00F76365">
      <w:pPr>
        <w:pStyle w:val="21"/>
        <w:ind w:left="1080"/>
        <w:jc w:val="both"/>
        <w:rPr>
          <w:bCs/>
          <w:sz w:val="28"/>
          <w:szCs w:val="28"/>
        </w:rPr>
      </w:pPr>
    </w:p>
    <w:p w:rsidR="00F76365" w:rsidRPr="00C43FD5" w:rsidRDefault="00F76365" w:rsidP="00F763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t xml:space="preserve">       Программа осуществляется во взаимосвязи с другими программами и мероприятиями, в рамках которых осуществляется инфраструктурные преобразования, конкретные проекты по развитию Тепловского муниципального образования.</w:t>
      </w:r>
    </w:p>
    <w:p w:rsidR="00F76365" w:rsidRPr="00C43FD5" w:rsidRDefault="00F76365" w:rsidP="00F763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t xml:space="preserve">       Основными  направлениями Программы являются:</w:t>
      </w:r>
    </w:p>
    <w:p w:rsidR="00F76365" w:rsidRPr="00C43FD5" w:rsidRDefault="00F76365" w:rsidP="00F763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t xml:space="preserve">       - благоустройство населенных пунктов Тепловского муниципального образования, безопасное и комфортное проживание;</w:t>
      </w:r>
    </w:p>
    <w:p w:rsidR="00F76365" w:rsidRPr="00C43FD5" w:rsidRDefault="00F76365" w:rsidP="00F763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t xml:space="preserve">              - проведение работ по санитарной очистке территории от мусора и снега;</w:t>
      </w:r>
    </w:p>
    <w:p w:rsidR="00F76365" w:rsidRPr="00C43FD5" w:rsidRDefault="00F76365" w:rsidP="00F763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t xml:space="preserve">       - отлов безнадзорных животных;</w:t>
      </w:r>
    </w:p>
    <w:p w:rsidR="00F76365" w:rsidRPr="00C43FD5" w:rsidRDefault="00F76365" w:rsidP="00F763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t xml:space="preserve">       - комплексный подход по созданию устойчивой системы озеленения и благоустройства территории  муниципального образования;</w:t>
      </w:r>
    </w:p>
    <w:p w:rsidR="00F76365" w:rsidRPr="00C43FD5" w:rsidRDefault="00F76365" w:rsidP="00F763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t xml:space="preserve">              - содержание знака информационно-декоративного характера с наименованием населённого пункта (указатель поселения, населенного пункта);</w:t>
      </w:r>
    </w:p>
    <w:p w:rsidR="00F76365" w:rsidRPr="00C43FD5" w:rsidRDefault="00F76365" w:rsidP="00F763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t xml:space="preserve">       - содержание, приобретение и ремонт детских игровых и спортивных площадок;</w:t>
      </w:r>
    </w:p>
    <w:p w:rsidR="00F76365" w:rsidRPr="00C43FD5" w:rsidRDefault="00F76365" w:rsidP="00F763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t xml:space="preserve">       - приобретение и содержание праздничной иллюминации;</w:t>
      </w:r>
    </w:p>
    <w:p w:rsidR="00F76365" w:rsidRPr="00C43FD5" w:rsidRDefault="00F76365" w:rsidP="00F763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t xml:space="preserve">       - установка урн;</w:t>
      </w:r>
    </w:p>
    <w:p w:rsidR="00F76365" w:rsidRPr="00C43FD5" w:rsidRDefault="00F76365" w:rsidP="00F763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t xml:space="preserve">       - установка скамеек;</w:t>
      </w:r>
    </w:p>
    <w:p w:rsidR="00F76365" w:rsidRPr="00C43FD5" w:rsidRDefault="00F76365" w:rsidP="00F763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t xml:space="preserve">       - приобретение и установка малых архитектурных форм.</w:t>
      </w:r>
    </w:p>
    <w:p w:rsidR="00F76365" w:rsidRPr="00C43FD5" w:rsidRDefault="00F76365" w:rsidP="00F763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76365" w:rsidRPr="00C43FD5" w:rsidRDefault="00F76365" w:rsidP="00F76365">
      <w:pPr>
        <w:pStyle w:val="a3"/>
        <w:numPr>
          <w:ilvl w:val="0"/>
          <w:numId w:val="2"/>
        </w:numPr>
        <w:jc w:val="center"/>
        <w:rPr>
          <w:b/>
          <w:szCs w:val="28"/>
        </w:rPr>
      </w:pPr>
      <w:r>
        <w:rPr>
          <w:b/>
          <w:szCs w:val="28"/>
        </w:rPr>
        <w:t>Финансовой обеспечение муниципальной</w:t>
      </w:r>
      <w:r w:rsidRPr="00C43FD5">
        <w:rPr>
          <w:b/>
          <w:szCs w:val="28"/>
        </w:rPr>
        <w:t xml:space="preserve"> Программы</w:t>
      </w:r>
    </w:p>
    <w:p w:rsidR="00F76365" w:rsidRPr="00C43FD5" w:rsidRDefault="00F76365" w:rsidP="00F76365">
      <w:pPr>
        <w:pStyle w:val="a3"/>
        <w:ind w:left="1080" w:firstLine="0"/>
        <w:rPr>
          <w:b/>
          <w:szCs w:val="28"/>
        </w:rPr>
      </w:pPr>
    </w:p>
    <w:p w:rsidR="00F76365" w:rsidRPr="00C43FD5" w:rsidRDefault="00F76365" w:rsidP="00F76365">
      <w:pPr>
        <w:pStyle w:val="a3"/>
        <w:rPr>
          <w:szCs w:val="28"/>
        </w:rPr>
      </w:pPr>
      <w:r w:rsidRPr="00C43FD5">
        <w:rPr>
          <w:szCs w:val="28"/>
        </w:rPr>
        <w:t>Финансирование Программы осуществляется за счет средств местного бюджета. Объемы финансирования Программы определяются ежегодно для реализации конкретных мероприятий по отрасли «Жилищно-коммунальное хозяйство» (статья «Благоустройство»).</w:t>
      </w:r>
    </w:p>
    <w:p w:rsidR="00F76365" w:rsidRPr="00A64412" w:rsidRDefault="00F76365" w:rsidP="00F76365">
      <w:pPr>
        <w:pStyle w:val="a3"/>
        <w:shd w:val="clear" w:color="auto" w:fill="FFFFFF"/>
        <w:rPr>
          <w:szCs w:val="28"/>
        </w:rPr>
      </w:pPr>
      <w:r w:rsidRPr="00A64412">
        <w:rPr>
          <w:szCs w:val="28"/>
        </w:rPr>
        <w:t xml:space="preserve">Общий объем финансирования Программы за весь период составляет </w:t>
      </w:r>
      <w:r w:rsidR="00660879">
        <w:rPr>
          <w:b/>
          <w:szCs w:val="28"/>
        </w:rPr>
        <w:t xml:space="preserve">1558,5 </w:t>
      </w:r>
      <w:r w:rsidRPr="00A64412">
        <w:rPr>
          <w:b/>
          <w:szCs w:val="28"/>
        </w:rPr>
        <w:t>тыс.рублей</w:t>
      </w:r>
      <w:r w:rsidRPr="00A64412">
        <w:rPr>
          <w:szCs w:val="28"/>
        </w:rPr>
        <w:t xml:space="preserve">. </w:t>
      </w:r>
    </w:p>
    <w:p w:rsidR="00F76365" w:rsidRPr="00C43FD5" w:rsidRDefault="00F76365" w:rsidP="00F76365">
      <w:pPr>
        <w:pStyle w:val="a3"/>
        <w:rPr>
          <w:szCs w:val="28"/>
        </w:rPr>
      </w:pPr>
      <w:r w:rsidRPr="00A64412">
        <w:rPr>
          <w:szCs w:val="28"/>
        </w:rPr>
        <w:lastRenderedPageBreak/>
        <w:t>Объемы финансирования подлежат ежегодному уточнению и</w:t>
      </w:r>
      <w:r w:rsidRPr="00C43FD5">
        <w:rPr>
          <w:szCs w:val="28"/>
        </w:rPr>
        <w:t xml:space="preserve"> корректировке.</w:t>
      </w:r>
    </w:p>
    <w:p w:rsidR="00F76365" w:rsidRPr="00C43FD5" w:rsidRDefault="00F76365" w:rsidP="00F76365">
      <w:pPr>
        <w:pStyle w:val="a3"/>
        <w:rPr>
          <w:szCs w:val="28"/>
        </w:rPr>
      </w:pPr>
    </w:p>
    <w:p w:rsidR="00F76365" w:rsidRPr="00C43FD5" w:rsidRDefault="00F76365" w:rsidP="00F76365">
      <w:pPr>
        <w:pStyle w:val="a3"/>
        <w:rPr>
          <w:szCs w:val="28"/>
        </w:rPr>
      </w:pPr>
    </w:p>
    <w:p w:rsidR="00F76365" w:rsidRPr="00C43FD5" w:rsidRDefault="00F76365" w:rsidP="00F76365">
      <w:pPr>
        <w:pStyle w:val="a3"/>
        <w:numPr>
          <w:ilvl w:val="0"/>
          <w:numId w:val="2"/>
        </w:numPr>
        <w:jc w:val="center"/>
        <w:rPr>
          <w:b/>
          <w:szCs w:val="28"/>
        </w:rPr>
      </w:pPr>
      <w:r>
        <w:rPr>
          <w:b/>
          <w:szCs w:val="28"/>
        </w:rPr>
        <w:t xml:space="preserve">Целевые показатели муниципальной Программы </w:t>
      </w:r>
    </w:p>
    <w:p w:rsidR="00F76365" w:rsidRPr="00C43FD5" w:rsidRDefault="00F76365" w:rsidP="00F76365">
      <w:pPr>
        <w:pStyle w:val="a3"/>
        <w:ind w:left="1080" w:firstLine="0"/>
        <w:rPr>
          <w:b/>
          <w:bCs/>
          <w:szCs w:val="28"/>
        </w:rPr>
      </w:pPr>
    </w:p>
    <w:p w:rsidR="00F76365" w:rsidRPr="00C43FD5" w:rsidRDefault="00F76365" w:rsidP="00F76365">
      <w:pPr>
        <w:pStyle w:val="a3"/>
        <w:rPr>
          <w:szCs w:val="28"/>
        </w:rPr>
      </w:pPr>
      <w:r w:rsidRPr="00C43FD5">
        <w:rPr>
          <w:szCs w:val="28"/>
        </w:rPr>
        <w:t xml:space="preserve">Социально-экономическая эффективность данной Программы в основном выражена в улучшении социальных показателей и индикаторов. Эффективность Программы будет достигнута  за счет улучшения качества проживания жителей Тепловского муниципального образования и повышения инвестиционной привлекательности Тепловского  муниципального образования. Этому будут способствовать следующие достигнутые показатели: </w:t>
      </w:r>
    </w:p>
    <w:p w:rsidR="00F76365" w:rsidRPr="00C43FD5" w:rsidRDefault="00F76365" w:rsidP="00F76365">
      <w:pPr>
        <w:pStyle w:val="a3"/>
        <w:rPr>
          <w:szCs w:val="28"/>
        </w:rPr>
      </w:pPr>
      <w:r w:rsidRPr="00C43FD5">
        <w:rPr>
          <w:szCs w:val="28"/>
        </w:rPr>
        <w:t>- создания комфортабельных условий для отдыха жителей муниципального образования.</w:t>
      </w:r>
    </w:p>
    <w:p w:rsidR="00F76365" w:rsidRPr="00C43FD5" w:rsidRDefault="00F76365" w:rsidP="00F76365">
      <w:pPr>
        <w:pStyle w:val="a3"/>
        <w:rPr>
          <w:szCs w:val="28"/>
        </w:rPr>
      </w:pPr>
      <w:r w:rsidRPr="00C43FD5">
        <w:rPr>
          <w:szCs w:val="28"/>
        </w:rPr>
        <w:t>- обновление  и расширение инженерной инфраструктуры;</w:t>
      </w:r>
    </w:p>
    <w:p w:rsidR="00F76365" w:rsidRPr="00C43FD5" w:rsidRDefault="00F76365" w:rsidP="00F76365">
      <w:pPr>
        <w:pStyle w:val="a3"/>
        <w:rPr>
          <w:szCs w:val="28"/>
        </w:rPr>
      </w:pPr>
      <w:r w:rsidRPr="00C43FD5">
        <w:rPr>
          <w:szCs w:val="28"/>
        </w:rPr>
        <w:t xml:space="preserve">- улучшения экологического и санитарного состояния зеленых насаждений; </w:t>
      </w:r>
    </w:p>
    <w:p w:rsidR="00F76365" w:rsidRDefault="00F76365" w:rsidP="00F76365">
      <w:pPr>
        <w:pStyle w:val="a3"/>
        <w:rPr>
          <w:szCs w:val="28"/>
        </w:rPr>
      </w:pPr>
      <w:r w:rsidRPr="00C43FD5">
        <w:rPr>
          <w:szCs w:val="28"/>
        </w:rPr>
        <w:t>- повышение качества и культуры обслуживания жителей муниципального образования.</w:t>
      </w:r>
    </w:p>
    <w:p w:rsidR="00F76365" w:rsidRDefault="00F76365" w:rsidP="00F76365">
      <w:pPr>
        <w:pStyle w:val="a3"/>
        <w:rPr>
          <w:szCs w:val="28"/>
        </w:rPr>
      </w:pPr>
    </w:p>
    <w:p w:rsidR="00F76365" w:rsidRDefault="00F76365" w:rsidP="00F76365">
      <w:pPr>
        <w:pStyle w:val="a3"/>
        <w:rPr>
          <w:szCs w:val="28"/>
        </w:rPr>
      </w:pPr>
    </w:p>
    <w:p w:rsidR="00F76365" w:rsidRPr="00C43FD5" w:rsidRDefault="00F76365" w:rsidP="00F76365">
      <w:pPr>
        <w:pStyle w:val="a3"/>
        <w:numPr>
          <w:ilvl w:val="0"/>
          <w:numId w:val="2"/>
        </w:numPr>
        <w:jc w:val="center"/>
        <w:rPr>
          <w:b/>
          <w:szCs w:val="28"/>
        </w:rPr>
      </w:pPr>
      <w:r w:rsidRPr="000238D0">
        <w:rPr>
          <w:b/>
          <w:spacing w:val="1"/>
          <w:szCs w:val="28"/>
        </w:rPr>
        <w:t xml:space="preserve">Оценка эффективности </w:t>
      </w:r>
      <w:r>
        <w:rPr>
          <w:b/>
          <w:szCs w:val="28"/>
        </w:rPr>
        <w:t xml:space="preserve">социально-экономических и экологических последствий реализации Программы  </w:t>
      </w:r>
    </w:p>
    <w:p w:rsidR="00F76365" w:rsidRPr="00C43FD5" w:rsidRDefault="00F76365" w:rsidP="00F76365">
      <w:pPr>
        <w:pStyle w:val="a3"/>
        <w:ind w:left="1080" w:firstLine="0"/>
        <w:rPr>
          <w:b/>
          <w:szCs w:val="28"/>
        </w:rPr>
      </w:pPr>
    </w:p>
    <w:p w:rsidR="00F76365" w:rsidRPr="007120D5" w:rsidRDefault="00F76365" w:rsidP="00F76365">
      <w:pPr>
        <w:pStyle w:val="a7"/>
        <w:shd w:val="clear" w:color="auto" w:fill="FFFFFF"/>
        <w:ind w:left="1080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  <w:r w:rsidRPr="007120D5">
        <w:rPr>
          <w:rFonts w:ascii="Times New Roman" w:hAnsi="Times New Roman" w:cs="Times New Roman"/>
          <w:bCs/>
          <w:spacing w:val="2"/>
          <w:sz w:val="28"/>
          <w:szCs w:val="28"/>
        </w:rPr>
        <w:t>Реализация программных мероприятий позволит обеспечить благоустройство территории населенных пункто</w:t>
      </w:r>
      <w:r>
        <w:rPr>
          <w:rFonts w:ascii="Times New Roman" w:hAnsi="Times New Roman" w:cs="Times New Roman"/>
          <w:bCs/>
          <w:spacing w:val="2"/>
          <w:sz w:val="28"/>
          <w:szCs w:val="28"/>
        </w:rPr>
        <w:t>в, входящих в состав Тепловского</w:t>
      </w:r>
      <w:r w:rsidRPr="007120D5">
        <w:rPr>
          <w:rFonts w:ascii="Times New Roman" w:hAnsi="Times New Roman" w:cs="Times New Roman"/>
          <w:bCs/>
          <w:spacing w:val="2"/>
          <w:sz w:val="28"/>
          <w:szCs w:val="28"/>
        </w:rPr>
        <w:t xml:space="preserve"> муниципального образования, очистку территории муниципального образования от несанкционированных свалок.</w:t>
      </w:r>
    </w:p>
    <w:p w:rsidR="00F76365" w:rsidRPr="007120D5" w:rsidRDefault="00F76365" w:rsidP="00F76365">
      <w:pPr>
        <w:pStyle w:val="a7"/>
        <w:shd w:val="clear" w:color="auto" w:fill="FFFFFF"/>
        <w:ind w:left="1080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  <w:r w:rsidRPr="007120D5">
        <w:rPr>
          <w:rFonts w:ascii="Times New Roman" w:hAnsi="Times New Roman" w:cs="Times New Roman"/>
          <w:bCs/>
          <w:spacing w:val="2"/>
          <w:sz w:val="28"/>
          <w:szCs w:val="28"/>
        </w:rPr>
        <w:t>В результате реализации программы предусматривается создание условий для улучшения качества проживания</w:t>
      </w:r>
      <w:r>
        <w:rPr>
          <w:rFonts w:ascii="Times New Roman" w:hAnsi="Times New Roman" w:cs="Times New Roman"/>
          <w:bCs/>
          <w:spacing w:val="2"/>
          <w:sz w:val="28"/>
          <w:szCs w:val="28"/>
        </w:rPr>
        <w:t xml:space="preserve"> жителей Тепловского</w:t>
      </w:r>
      <w:r w:rsidRPr="007120D5">
        <w:rPr>
          <w:rFonts w:ascii="Times New Roman" w:hAnsi="Times New Roman" w:cs="Times New Roman"/>
          <w:bCs/>
          <w:spacing w:val="2"/>
          <w:sz w:val="28"/>
          <w:szCs w:val="28"/>
        </w:rPr>
        <w:t xml:space="preserve"> муниципального образования.</w:t>
      </w:r>
    </w:p>
    <w:p w:rsidR="00F76365" w:rsidRPr="007120D5" w:rsidRDefault="00F76365" w:rsidP="00F76365">
      <w:pPr>
        <w:pStyle w:val="a7"/>
        <w:shd w:val="clear" w:color="auto" w:fill="FFFFFF"/>
        <w:ind w:left="1080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7120D5">
        <w:rPr>
          <w:rFonts w:ascii="Times New Roman" w:hAnsi="Times New Roman" w:cs="Times New Roman"/>
          <w:bCs/>
          <w:spacing w:val="2"/>
          <w:sz w:val="28"/>
          <w:szCs w:val="28"/>
        </w:rPr>
        <w:t>Кроме того, программа позволит создать условия для осуществления органами местного самоуправления полномочий, предусмотренных действующим законодательством.</w:t>
      </w:r>
    </w:p>
    <w:p w:rsidR="00F76365" w:rsidRPr="00EC6A1D" w:rsidRDefault="00EC6A1D" w:rsidP="00EC6A1D">
      <w:pPr>
        <w:pStyle w:val="a3"/>
        <w:numPr>
          <w:ilvl w:val="0"/>
          <w:numId w:val="2"/>
        </w:numPr>
        <w:rPr>
          <w:b/>
          <w:szCs w:val="28"/>
        </w:rPr>
      </w:pPr>
      <w:r w:rsidRPr="00EC6A1D">
        <w:rPr>
          <w:b/>
          <w:szCs w:val="28"/>
        </w:rPr>
        <w:t xml:space="preserve">Целевой прогноз конечных результатов муниципальной программы </w:t>
      </w:r>
    </w:p>
    <w:p w:rsidR="00F76365" w:rsidRPr="00EC6A1D" w:rsidRDefault="00F76365" w:rsidP="00F76365">
      <w:pPr>
        <w:pStyle w:val="a3"/>
        <w:ind w:left="1080" w:firstLine="0"/>
        <w:rPr>
          <w:b/>
          <w:szCs w:val="28"/>
        </w:rPr>
      </w:pPr>
    </w:p>
    <w:p w:rsidR="00EC6A1D" w:rsidRPr="00EC6A1D" w:rsidRDefault="00EC6A1D" w:rsidP="00EC6A1D">
      <w:pPr>
        <w:autoSpaceDE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6A1D">
        <w:rPr>
          <w:rFonts w:ascii="Times New Roman" w:hAnsi="Times New Roman" w:cs="Times New Roman"/>
          <w:sz w:val="28"/>
          <w:szCs w:val="28"/>
        </w:rPr>
        <w:t>- улучшение экологической обстановки и создание среды, комфортной</w:t>
      </w:r>
      <w:r>
        <w:rPr>
          <w:rFonts w:ascii="Times New Roman" w:hAnsi="Times New Roman" w:cs="Times New Roman"/>
          <w:sz w:val="28"/>
          <w:szCs w:val="28"/>
        </w:rPr>
        <w:t xml:space="preserve"> для проживания жителей муниципального образования;</w:t>
      </w:r>
    </w:p>
    <w:p w:rsidR="00EC6A1D" w:rsidRDefault="00EC6A1D" w:rsidP="00EC6A1D">
      <w:pPr>
        <w:autoSpaceDE w:val="0"/>
        <w:spacing w:after="0"/>
        <w:ind w:firstLine="708"/>
        <w:jc w:val="both"/>
        <w:rPr>
          <w:sz w:val="28"/>
          <w:szCs w:val="28"/>
        </w:rPr>
      </w:pPr>
      <w:r w:rsidRPr="00EC6A1D">
        <w:rPr>
          <w:rFonts w:ascii="Times New Roman" w:hAnsi="Times New Roman" w:cs="Times New Roman"/>
          <w:sz w:val="28"/>
          <w:szCs w:val="28"/>
        </w:rPr>
        <w:t xml:space="preserve">- совершенствование эстетического состояния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76365" w:rsidRPr="00EC6A1D" w:rsidRDefault="00F76365" w:rsidP="00F76365">
      <w:pPr>
        <w:pStyle w:val="a3"/>
        <w:ind w:left="1080" w:firstLine="0"/>
        <w:rPr>
          <w:b/>
          <w:szCs w:val="28"/>
        </w:rPr>
      </w:pPr>
    </w:p>
    <w:p w:rsidR="00F76365" w:rsidRDefault="00F76365" w:rsidP="00F76365">
      <w:pPr>
        <w:pStyle w:val="a3"/>
        <w:ind w:left="1080" w:firstLine="0"/>
        <w:rPr>
          <w:szCs w:val="28"/>
        </w:rPr>
      </w:pPr>
    </w:p>
    <w:p w:rsidR="00F76365" w:rsidRDefault="00F76365" w:rsidP="00F76365">
      <w:pPr>
        <w:pStyle w:val="a3"/>
        <w:ind w:left="1080" w:firstLine="0"/>
        <w:rPr>
          <w:szCs w:val="28"/>
        </w:rPr>
      </w:pPr>
    </w:p>
    <w:p w:rsidR="006D781F" w:rsidRDefault="006D781F" w:rsidP="00F76365">
      <w:pPr>
        <w:pStyle w:val="a3"/>
        <w:ind w:left="1080" w:firstLine="0"/>
        <w:rPr>
          <w:szCs w:val="28"/>
        </w:rPr>
        <w:sectPr w:rsidR="006D781F" w:rsidSect="00A32EC6">
          <w:footerReference w:type="default" r:id="rId8"/>
          <w:pgSz w:w="11906" w:h="16838" w:code="9"/>
          <w:pgMar w:top="1134" w:right="851" w:bottom="567" w:left="1134" w:header="709" w:footer="709" w:gutter="0"/>
          <w:cols w:space="708"/>
          <w:docGrid w:linePitch="360"/>
        </w:sectPr>
      </w:pPr>
    </w:p>
    <w:p w:rsidR="00F76365" w:rsidRDefault="00F76365" w:rsidP="00F76365">
      <w:pPr>
        <w:pStyle w:val="a3"/>
        <w:ind w:left="1080" w:firstLine="0"/>
        <w:rPr>
          <w:szCs w:val="28"/>
        </w:rPr>
      </w:pPr>
    </w:p>
    <w:p w:rsidR="00F76365" w:rsidRPr="00C43FD5" w:rsidRDefault="00F76365" w:rsidP="00F76365">
      <w:pPr>
        <w:pStyle w:val="a3"/>
        <w:numPr>
          <w:ilvl w:val="0"/>
          <w:numId w:val="2"/>
        </w:numPr>
        <w:rPr>
          <w:b/>
          <w:szCs w:val="28"/>
        </w:rPr>
      </w:pPr>
      <w:r w:rsidRPr="00C43FD5">
        <w:rPr>
          <w:b/>
          <w:szCs w:val="28"/>
        </w:rPr>
        <w:t xml:space="preserve">Перечень и описание программных мероприятий </w:t>
      </w:r>
    </w:p>
    <w:p w:rsidR="00F76365" w:rsidRPr="00C43FD5" w:rsidRDefault="00F76365" w:rsidP="00F76365">
      <w:pPr>
        <w:pStyle w:val="a3"/>
        <w:ind w:left="1080" w:firstLine="0"/>
        <w:rPr>
          <w:b/>
          <w:szCs w:val="28"/>
        </w:rPr>
      </w:pPr>
    </w:p>
    <w:tbl>
      <w:tblPr>
        <w:tblW w:w="17121" w:type="dxa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6"/>
        <w:gridCol w:w="1843"/>
        <w:gridCol w:w="340"/>
        <w:gridCol w:w="1503"/>
        <w:gridCol w:w="425"/>
        <w:gridCol w:w="425"/>
        <w:gridCol w:w="614"/>
        <w:gridCol w:w="520"/>
        <w:gridCol w:w="520"/>
        <w:gridCol w:w="1040"/>
        <w:gridCol w:w="1417"/>
        <w:gridCol w:w="7938"/>
      </w:tblGrid>
      <w:tr w:rsidR="001744E5" w:rsidRPr="00C43FD5" w:rsidTr="006D781F">
        <w:trPr>
          <w:trHeight w:val="1230"/>
        </w:trPr>
        <w:tc>
          <w:tcPr>
            <w:tcW w:w="536" w:type="dxa"/>
            <w:vMerge w:val="restart"/>
          </w:tcPr>
          <w:p w:rsidR="001744E5" w:rsidRPr="00C43FD5" w:rsidRDefault="001744E5" w:rsidP="00F7636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FD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843" w:type="dxa"/>
            <w:vMerge w:val="restart"/>
          </w:tcPr>
          <w:p w:rsidR="001744E5" w:rsidRPr="00C43FD5" w:rsidRDefault="001744E5" w:rsidP="00F7636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FD5">
              <w:rPr>
                <w:rFonts w:ascii="Times New Roman" w:hAnsi="Times New Roman" w:cs="Times New Roman"/>
                <w:b/>
                <w:sz w:val="28"/>
                <w:szCs w:val="28"/>
              </w:rPr>
              <w:t>Место проведения работ</w:t>
            </w:r>
          </w:p>
        </w:tc>
        <w:tc>
          <w:tcPr>
            <w:tcW w:w="1843" w:type="dxa"/>
            <w:gridSpan w:val="2"/>
            <w:vMerge w:val="restart"/>
          </w:tcPr>
          <w:p w:rsidR="001744E5" w:rsidRPr="00C43FD5" w:rsidRDefault="001744E5" w:rsidP="00F7636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FD5">
              <w:rPr>
                <w:rFonts w:ascii="Times New Roman" w:hAnsi="Times New Roman" w:cs="Times New Roman"/>
                <w:b/>
                <w:sz w:val="28"/>
                <w:szCs w:val="28"/>
              </w:rPr>
              <w:t>Вид работ</w:t>
            </w:r>
          </w:p>
        </w:tc>
        <w:tc>
          <w:tcPr>
            <w:tcW w:w="3544" w:type="dxa"/>
            <w:gridSpan w:val="6"/>
          </w:tcPr>
          <w:p w:rsidR="001744E5" w:rsidRPr="00A64412" w:rsidRDefault="001744E5" w:rsidP="00F7636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4412">
              <w:rPr>
                <w:rFonts w:ascii="Times New Roman" w:hAnsi="Times New Roman" w:cs="Times New Roman"/>
                <w:b/>
                <w:sz w:val="28"/>
                <w:szCs w:val="28"/>
              </w:rPr>
              <w:t>Стоимость работ, тыс.руб.</w:t>
            </w:r>
          </w:p>
        </w:tc>
        <w:tc>
          <w:tcPr>
            <w:tcW w:w="1417" w:type="dxa"/>
            <w:vMerge w:val="restart"/>
          </w:tcPr>
          <w:p w:rsidR="001744E5" w:rsidRPr="00146A82" w:rsidRDefault="001744E5" w:rsidP="00F76365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  <w:r w:rsidRPr="00146A82">
              <w:rPr>
                <w:b w:val="0"/>
                <w:sz w:val="28"/>
                <w:szCs w:val="28"/>
              </w:rPr>
              <w:t xml:space="preserve">Ответственные за исполнение </w:t>
            </w:r>
          </w:p>
          <w:p w:rsidR="001744E5" w:rsidRPr="00146A82" w:rsidRDefault="001744E5" w:rsidP="00F7636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6A82">
              <w:rPr>
                <w:rFonts w:ascii="Times New Roman" w:hAnsi="Times New Roman" w:cs="Times New Roman"/>
                <w:b/>
                <w:sz w:val="28"/>
                <w:szCs w:val="28"/>
              </w:rPr>
              <w:t>(по согласованию)</w:t>
            </w:r>
          </w:p>
        </w:tc>
        <w:tc>
          <w:tcPr>
            <w:tcW w:w="7938" w:type="dxa"/>
            <w:vMerge w:val="restart"/>
          </w:tcPr>
          <w:p w:rsidR="001744E5" w:rsidRPr="00146A82" w:rsidRDefault="001744E5" w:rsidP="00F7636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6A82"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результаты</w:t>
            </w:r>
          </w:p>
        </w:tc>
      </w:tr>
      <w:tr w:rsidR="001744E5" w:rsidRPr="00C43FD5" w:rsidTr="006D781F">
        <w:trPr>
          <w:cantSplit/>
          <w:trHeight w:val="1230"/>
        </w:trPr>
        <w:tc>
          <w:tcPr>
            <w:tcW w:w="536" w:type="dxa"/>
            <w:vMerge/>
          </w:tcPr>
          <w:p w:rsidR="001744E5" w:rsidRPr="00C43FD5" w:rsidRDefault="001744E5" w:rsidP="00F7636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1744E5" w:rsidRPr="00C43FD5" w:rsidRDefault="001744E5" w:rsidP="00F7636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/>
          </w:tcPr>
          <w:p w:rsidR="001744E5" w:rsidRPr="00C43FD5" w:rsidRDefault="001744E5" w:rsidP="00F7636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textDirection w:val="btLr"/>
          </w:tcPr>
          <w:p w:rsidR="001744E5" w:rsidRPr="00A64412" w:rsidRDefault="006D781F" w:rsidP="006D781F">
            <w:pPr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412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  <w:gridSpan w:val="2"/>
            <w:textDirection w:val="btLr"/>
          </w:tcPr>
          <w:p w:rsidR="001744E5" w:rsidRPr="00A64412" w:rsidRDefault="006D781F" w:rsidP="006D781F">
            <w:pPr>
              <w:spacing w:after="0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412">
              <w:rPr>
                <w:rFonts w:ascii="Times New Roman" w:hAnsi="Times New Roman" w:cs="Times New Roman"/>
                <w:sz w:val="28"/>
                <w:szCs w:val="28"/>
              </w:rPr>
              <w:t>Средства населения</w:t>
            </w:r>
          </w:p>
        </w:tc>
        <w:tc>
          <w:tcPr>
            <w:tcW w:w="1560" w:type="dxa"/>
            <w:gridSpan w:val="2"/>
          </w:tcPr>
          <w:p w:rsidR="001744E5" w:rsidRPr="00A64412" w:rsidRDefault="006D781F" w:rsidP="00F7636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412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организаций, внебюджетных источников</w:t>
            </w:r>
          </w:p>
        </w:tc>
        <w:tc>
          <w:tcPr>
            <w:tcW w:w="1417" w:type="dxa"/>
            <w:vMerge/>
          </w:tcPr>
          <w:p w:rsidR="001744E5" w:rsidRPr="00146A82" w:rsidRDefault="001744E5" w:rsidP="008F0EBE">
            <w:pPr>
              <w:rPr>
                <w:b/>
                <w:sz w:val="28"/>
                <w:szCs w:val="28"/>
              </w:rPr>
            </w:pPr>
          </w:p>
        </w:tc>
        <w:tc>
          <w:tcPr>
            <w:tcW w:w="7938" w:type="dxa"/>
            <w:vMerge/>
          </w:tcPr>
          <w:p w:rsidR="001744E5" w:rsidRPr="00146A82" w:rsidRDefault="001744E5" w:rsidP="00F7636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6365" w:rsidRPr="00C43FD5" w:rsidTr="006D781F">
        <w:trPr>
          <w:trHeight w:val="513"/>
        </w:trPr>
        <w:tc>
          <w:tcPr>
            <w:tcW w:w="7766" w:type="dxa"/>
            <w:gridSpan w:val="10"/>
          </w:tcPr>
          <w:p w:rsidR="00F76365" w:rsidRPr="00C43FD5" w:rsidRDefault="00F76365" w:rsidP="00F7636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FD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территории</w:t>
            </w:r>
          </w:p>
        </w:tc>
        <w:tc>
          <w:tcPr>
            <w:tcW w:w="1417" w:type="dxa"/>
          </w:tcPr>
          <w:p w:rsidR="00F76365" w:rsidRPr="00C43FD5" w:rsidRDefault="00F76365" w:rsidP="00F7636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</w:tcPr>
          <w:p w:rsidR="00F76365" w:rsidRPr="00C43FD5" w:rsidRDefault="00F76365" w:rsidP="00F7636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744E5" w:rsidRPr="00C43FD5" w:rsidTr="00C720E6">
        <w:trPr>
          <w:trHeight w:val="513"/>
        </w:trPr>
        <w:tc>
          <w:tcPr>
            <w:tcW w:w="536" w:type="dxa"/>
          </w:tcPr>
          <w:p w:rsidR="001744E5" w:rsidRPr="00C43FD5" w:rsidRDefault="001744E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43F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1744E5" w:rsidRPr="00C43FD5" w:rsidRDefault="001744E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FD5">
              <w:rPr>
                <w:rFonts w:ascii="Times New Roman" w:hAnsi="Times New Roman" w:cs="Times New Roman"/>
                <w:sz w:val="28"/>
                <w:szCs w:val="28"/>
              </w:rPr>
              <w:t>Территория населенных пунктов, входящих в состав  Тепловского  муниципального образования</w:t>
            </w:r>
          </w:p>
        </w:tc>
        <w:tc>
          <w:tcPr>
            <w:tcW w:w="1843" w:type="dxa"/>
            <w:gridSpan w:val="2"/>
          </w:tcPr>
          <w:p w:rsidR="001744E5" w:rsidRPr="00C43FD5" w:rsidRDefault="001744E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FD5">
              <w:rPr>
                <w:rFonts w:ascii="Times New Roman" w:hAnsi="Times New Roman" w:cs="Times New Roman"/>
                <w:sz w:val="28"/>
                <w:szCs w:val="28"/>
              </w:rPr>
              <w:t xml:space="preserve">Вывоз мусора и ТБО с территории населенных пунктов, входящих в состав  Тепловского муниципального </w:t>
            </w:r>
            <w:r w:rsidRPr="00C43F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на полигон. Оплата труда рабочих по благоустройству. Приобретение ГСМ и запасных частей. Приобретение и установка урн, скамеек, малых архитектурных форм, приобретение хоз. Товаров</w:t>
            </w:r>
          </w:p>
        </w:tc>
        <w:tc>
          <w:tcPr>
            <w:tcW w:w="850" w:type="dxa"/>
            <w:gridSpan w:val="2"/>
          </w:tcPr>
          <w:p w:rsidR="001744E5" w:rsidRPr="008E5CBE" w:rsidRDefault="00660879" w:rsidP="00F76365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129</w:t>
            </w:r>
            <w:r w:rsidR="005905C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</w:tcPr>
          <w:p w:rsidR="001744E5" w:rsidRPr="00C43FD5" w:rsidRDefault="00C720E6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</w:t>
            </w:r>
          </w:p>
          <w:p w:rsidR="001744E5" w:rsidRPr="00C43FD5" w:rsidRDefault="001744E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44E5" w:rsidRPr="00C43FD5" w:rsidRDefault="001744E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1744E5" w:rsidRPr="00C43FD5" w:rsidRDefault="00C720E6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</w:t>
            </w:r>
          </w:p>
          <w:p w:rsidR="001744E5" w:rsidRPr="00C43FD5" w:rsidRDefault="001744E5" w:rsidP="00C720E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44E5" w:rsidRPr="00C43FD5" w:rsidRDefault="001744E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744E5" w:rsidRPr="00146A82" w:rsidRDefault="001744E5" w:rsidP="00F76365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  <w:r w:rsidRPr="00146A82">
              <w:rPr>
                <w:b w:val="0"/>
                <w:sz w:val="28"/>
                <w:szCs w:val="28"/>
              </w:rPr>
              <w:t xml:space="preserve">Администрация </w:t>
            </w:r>
          </w:p>
          <w:p w:rsidR="001744E5" w:rsidRPr="00146A82" w:rsidRDefault="001744E5" w:rsidP="00F76365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  <w:r w:rsidRPr="00146A82">
              <w:rPr>
                <w:b w:val="0"/>
                <w:sz w:val="28"/>
                <w:szCs w:val="28"/>
              </w:rPr>
              <w:t>Тепловского</w:t>
            </w:r>
          </w:p>
          <w:p w:rsidR="001744E5" w:rsidRDefault="001744E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A82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7938" w:type="dxa"/>
          </w:tcPr>
          <w:p w:rsidR="001744E5" w:rsidRPr="00564391" w:rsidRDefault="001744E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91">
              <w:rPr>
                <w:rFonts w:ascii="Times New Roman" w:eastAsia="Times New Roman" w:hAnsi="Times New Roman" w:cs="Times New Roman"/>
                <w:sz w:val="28"/>
                <w:szCs w:val="28"/>
              </w:rPr>
              <w:t>Улучшения качества п</w:t>
            </w:r>
            <w:r w:rsidRPr="00564391">
              <w:rPr>
                <w:rFonts w:ascii="Times New Roman" w:hAnsi="Times New Roman" w:cs="Times New Roman"/>
                <w:sz w:val="28"/>
                <w:szCs w:val="28"/>
              </w:rPr>
              <w:t>роживания жителей Тепловского</w:t>
            </w:r>
            <w:r w:rsidRPr="005643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1744E5" w:rsidRPr="00C43FD5" w:rsidTr="006D781F">
        <w:trPr>
          <w:trHeight w:val="513"/>
        </w:trPr>
        <w:tc>
          <w:tcPr>
            <w:tcW w:w="17121" w:type="dxa"/>
            <w:gridSpan w:val="12"/>
          </w:tcPr>
          <w:p w:rsidR="001744E5" w:rsidRPr="00C43FD5" w:rsidRDefault="001744E5" w:rsidP="001744E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FD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Уличное освещение</w:t>
            </w:r>
          </w:p>
        </w:tc>
      </w:tr>
      <w:tr w:rsidR="001744E5" w:rsidRPr="00C43FD5" w:rsidTr="006D781F">
        <w:trPr>
          <w:trHeight w:val="513"/>
        </w:trPr>
        <w:tc>
          <w:tcPr>
            <w:tcW w:w="536" w:type="dxa"/>
          </w:tcPr>
          <w:p w:rsidR="001744E5" w:rsidRPr="00C43FD5" w:rsidRDefault="001744E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43F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83" w:type="dxa"/>
            <w:gridSpan w:val="2"/>
          </w:tcPr>
          <w:p w:rsidR="001744E5" w:rsidRPr="00C43FD5" w:rsidRDefault="001744E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FD5">
              <w:rPr>
                <w:rFonts w:ascii="Times New Roman" w:hAnsi="Times New Roman" w:cs="Times New Roman"/>
                <w:sz w:val="28"/>
                <w:szCs w:val="28"/>
              </w:rPr>
              <w:t>Улично-дорожная сеть Тепловского муниципального образования</w:t>
            </w:r>
          </w:p>
        </w:tc>
        <w:tc>
          <w:tcPr>
            <w:tcW w:w="1928" w:type="dxa"/>
            <w:gridSpan w:val="2"/>
          </w:tcPr>
          <w:p w:rsidR="001744E5" w:rsidRPr="00C43FD5" w:rsidRDefault="001744E5" w:rsidP="008374B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FD5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уличного освещения. Выполнение договорных </w:t>
            </w:r>
            <w:r w:rsidRPr="00C43F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обязательств по оплате счетов за уличное освещение.</w:t>
            </w:r>
          </w:p>
        </w:tc>
        <w:tc>
          <w:tcPr>
            <w:tcW w:w="1039" w:type="dxa"/>
            <w:gridSpan w:val="2"/>
          </w:tcPr>
          <w:p w:rsidR="008E5CBE" w:rsidRPr="008E5CBE" w:rsidRDefault="008374B3" w:rsidP="00F76365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1223,0</w:t>
            </w:r>
          </w:p>
        </w:tc>
        <w:tc>
          <w:tcPr>
            <w:tcW w:w="1040" w:type="dxa"/>
            <w:gridSpan w:val="2"/>
          </w:tcPr>
          <w:p w:rsidR="001744E5" w:rsidRPr="002C4847" w:rsidRDefault="00C720E6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</w:t>
            </w:r>
          </w:p>
        </w:tc>
        <w:tc>
          <w:tcPr>
            <w:tcW w:w="1040" w:type="dxa"/>
          </w:tcPr>
          <w:p w:rsidR="001744E5" w:rsidRPr="002C4847" w:rsidRDefault="00C720E6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------</w:t>
            </w:r>
          </w:p>
        </w:tc>
        <w:tc>
          <w:tcPr>
            <w:tcW w:w="1417" w:type="dxa"/>
          </w:tcPr>
          <w:p w:rsidR="001744E5" w:rsidRPr="00146A82" w:rsidRDefault="001744E5" w:rsidP="00F76365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  <w:r w:rsidRPr="00146A82">
              <w:rPr>
                <w:b w:val="0"/>
                <w:sz w:val="28"/>
                <w:szCs w:val="28"/>
              </w:rPr>
              <w:t xml:space="preserve">Администрация </w:t>
            </w:r>
          </w:p>
          <w:p w:rsidR="001744E5" w:rsidRPr="00146A82" w:rsidRDefault="001744E5" w:rsidP="00F76365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  <w:r w:rsidRPr="00146A82">
              <w:rPr>
                <w:b w:val="0"/>
                <w:sz w:val="28"/>
                <w:szCs w:val="28"/>
              </w:rPr>
              <w:t>Тепловского</w:t>
            </w:r>
          </w:p>
          <w:p w:rsidR="001744E5" w:rsidRDefault="001744E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A8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146A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</w:t>
            </w:r>
          </w:p>
        </w:tc>
        <w:tc>
          <w:tcPr>
            <w:tcW w:w="7938" w:type="dxa"/>
          </w:tcPr>
          <w:p w:rsidR="001744E5" w:rsidRDefault="001744E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9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Улучшения качества п</w:t>
            </w:r>
            <w:r w:rsidRPr="00564391">
              <w:rPr>
                <w:rFonts w:ascii="Times New Roman" w:hAnsi="Times New Roman" w:cs="Times New Roman"/>
                <w:sz w:val="28"/>
                <w:szCs w:val="28"/>
              </w:rPr>
              <w:t>роживания жителей Тепловского</w:t>
            </w:r>
            <w:r w:rsidRPr="005643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1744E5" w:rsidRPr="00C43FD5" w:rsidTr="006D781F">
        <w:trPr>
          <w:trHeight w:val="513"/>
        </w:trPr>
        <w:tc>
          <w:tcPr>
            <w:tcW w:w="536" w:type="dxa"/>
          </w:tcPr>
          <w:p w:rsidR="001744E5" w:rsidRDefault="001744E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183" w:type="dxa"/>
            <w:gridSpan w:val="2"/>
          </w:tcPr>
          <w:p w:rsidR="001744E5" w:rsidRPr="00C43FD5" w:rsidRDefault="001744E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Территория Тепловского муниципального образования</w:t>
            </w:r>
          </w:p>
        </w:tc>
        <w:tc>
          <w:tcPr>
            <w:tcW w:w="1928" w:type="dxa"/>
            <w:gridSpan w:val="2"/>
          </w:tcPr>
          <w:p w:rsidR="001744E5" w:rsidRPr="00C43FD5" w:rsidRDefault="001744E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муниципальной собственности (оформление кладбища) составление технического плана на объекты недвижимости</w:t>
            </w:r>
          </w:p>
        </w:tc>
        <w:tc>
          <w:tcPr>
            <w:tcW w:w="1039" w:type="dxa"/>
            <w:gridSpan w:val="2"/>
          </w:tcPr>
          <w:p w:rsidR="001744E5" w:rsidRPr="005905C1" w:rsidRDefault="005905C1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5C1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040" w:type="dxa"/>
            <w:gridSpan w:val="2"/>
          </w:tcPr>
          <w:p w:rsidR="001744E5" w:rsidRPr="002C4847" w:rsidRDefault="00C720E6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------</w:t>
            </w:r>
          </w:p>
        </w:tc>
        <w:tc>
          <w:tcPr>
            <w:tcW w:w="1040" w:type="dxa"/>
          </w:tcPr>
          <w:p w:rsidR="001744E5" w:rsidRPr="002C4847" w:rsidRDefault="00C720E6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------</w:t>
            </w:r>
          </w:p>
        </w:tc>
        <w:tc>
          <w:tcPr>
            <w:tcW w:w="1417" w:type="dxa"/>
          </w:tcPr>
          <w:p w:rsidR="001744E5" w:rsidRPr="00887474" w:rsidRDefault="001744E5" w:rsidP="00F76365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  <w:r w:rsidRPr="00887474">
              <w:rPr>
                <w:b w:val="0"/>
                <w:sz w:val="28"/>
                <w:szCs w:val="28"/>
              </w:rPr>
              <w:t xml:space="preserve">Администрация </w:t>
            </w:r>
          </w:p>
          <w:p w:rsidR="001744E5" w:rsidRPr="00887474" w:rsidRDefault="001744E5" w:rsidP="00F76365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  <w:r w:rsidRPr="00887474">
              <w:rPr>
                <w:b w:val="0"/>
                <w:sz w:val="28"/>
                <w:szCs w:val="28"/>
              </w:rPr>
              <w:t>Тепловского</w:t>
            </w:r>
          </w:p>
          <w:p w:rsidR="001744E5" w:rsidRPr="00146A82" w:rsidRDefault="001744E5" w:rsidP="00F76365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  <w:r w:rsidRPr="00887474">
              <w:rPr>
                <w:b w:val="0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7938" w:type="dxa"/>
          </w:tcPr>
          <w:p w:rsidR="001744E5" w:rsidRDefault="001744E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91">
              <w:rPr>
                <w:rFonts w:ascii="Times New Roman" w:eastAsia="Times New Roman" w:hAnsi="Times New Roman" w:cs="Times New Roman"/>
                <w:sz w:val="28"/>
                <w:szCs w:val="28"/>
              </w:rPr>
              <w:t>Улучшения качества п</w:t>
            </w:r>
            <w:r w:rsidRPr="00564391">
              <w:rPr>
                <w:rFonts w:ascii="Times New Roman" w:hAnsi="Times New Roman" w:cs="Times New Roman"/>
                <w:sz w:val="28"/>
                <w:szCs w:val="28"/>
              </w:rPr>
              <w:t>роживания жителей Тепловского</w:t>
            </w:r>
            <w:r w:rsidRPr="005643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1744E5" w:rsidRPr="00C43FD5" w:rsidTr="006D781F">
        <w:trPr>
          <w:trHeight w:val="513"/>
        </w:trPr>
        <w:tc>
          <w:tcPr>
            <w:tcW w:w="536" w:type="dxa"/>
          </w:tcPr>
          <w:p w:rsidR="001744E5" w:rsidRDefault="001744E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183" w:type="dxa"/>
            <w:gridSpan w:val="2"/>
          </w:tcPr>
          <w:p w:rsidR="001744E5" w:rsidRDefault="001744E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Территория Тепловского муниципального образования</w:t>
            </w:r>
          </w:p>
        </w:tc>
        <w:tc>
          <w:tcPr>
            <w:tcW w:w="1928" w:type="dxa"/>
            <w:gridSpan w:val="2"/>
          </w:tcPr>
          <w:p w:rsidR="001744E5" w:rsidRDefault="001744E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Зачистка несанкционированных свалок</w:t>
            </w:r>
          </w:p>
        </w:tc>
        <w:tc>
          <w:tcPr>
            <w:tcW w:w="1039" w:type="dxa"/>
            <w:gridSpan w:val="2"/>
          </w:tcPr>
          <w:p w:rsidR="001744E5" w:rsidRPr="005905C1" w:rsidRDefault="005905C1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5C1">
              <w:rPr>
                <w:rFonts w:ascii="Times New Roman" w:hAnsi="Times New Roman" w:cs="Times New Roman"/>
                <w:sz w:val="28"/>
                <w:szCs w:val="28"/>
              </w:rPr>
              <w:t>67,0</w:t>
            </w:r>
          </w:p>
        </w:tc>
        <w:tc>
          <w:tcPr>
            <w:tcW w:w="1040" w:type="dxa"/>
            <w:gridSpan w:val="2"/>
          </w:tcPr>
          <w:p w:rsidR="001744E5" w:rsidRDefault="00C720E6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------</w:t>
            </w:r>
          </w:p>
        </w:tc>
        <w:tc>
          <w:tcPr>
            <w:tcW w:w="1040" w:type="dxa"/>
          </w:tcPr>
          <w:p w:rsidR="001744E5" w:rsidRDefault="00C720E6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------</w:t>
            </w:r>
          </w:p>
        </w:tc>
        <w:tc>
          <w:tcPr>
            <w:tcW w:w="1417" w:type="dxa"/>
          </w:tcPr>
          <w:p w:rsidR="001744E5" w:rsidRPr="00887474" w:rsidRDefault="001744E5" w:rsidP="00F76365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  <w:r w:rsidRPr="00887474">
              <w:rPr>
                <w:b w:val="0"/>
                <w:sz w:val="28"/>
                <w:szCs w:val="28"/>
              </w:rPr>
              <w:t xml:space="preserve">Администрация </w:t>
            </w:r>
          </w:p>
          <w:p w:rsidR="001744E5" w:rsidRPr="00887474" w:rsidRDefault="001744E5" w:rsidP="00F76365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  <w:r w:rsidRPr="00887474">
              <w:rPr>
                <w:b w:val="0"/>
                <w:sz w:val="28"/>
                <w:szCs w:val="28"/>
              </w:rPr>
              <w:t>Тепловского</w:t>
            </w:r>
          </w:p>
          <w:p w:rsidR="001744E5" w:rsidRPr="00887474" w:rsidRDefault="001744E5" w:rsidP="00F76365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  <w:r w:rsidRPr="00887474">
              <w:rPr>
                <w:b w:val="0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7938" w:type="dxa"/>
          </w:tcPr>
          <w:p w:rsidR="001744E5" w:rsidRDefault="001744E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91">
              <w:rPr>
                <w:rFonts w:ascii="Times New Roman" w:eastAsia="Times New Roman" w:hAnsi="Times New Roman" w:cs="Times New Roman"/>
                <w:sz w:val="28"/>
                <w:szCs w:val="28"/>
              </w:rPr>
              <w:t>Улучшения качества п</w:t>
            </w:r>
            <w:r w:rsidRPr="00564391">
              <w:rPr>
                <w:rFonts w:ascii="Times New Roman" w:hAnsi="Times New Roman" w:cs="Times New Roman"/>
                <w:sz w:val="28"/>
                <w:szCs w:val="28"/>
              </w:rPr>
              <w:t>роживания жителей Тепловского</w:t>
            </w:r>
            <w:r w:rsidRPr="005643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1744E5" w:rsidRPr="00C43FD5" w:rsidTr="006D781F">
        <w:trPr>
          <w:trHeight w:val="513"/>
        </w:trPr>
        <w:tc>
          <w:tcPr>
            <w:tcW w:w="536" w:type="dxa"/>
          </w:tcPr>
          <w:p w:rsidR="001744E5" w:rsidRDefault="001744E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183" w:type="dxa"/>
            <w:gridSpan w:val="2"/>
          </w:tcPr>
          <w:p w:rsidR="001744E5" w:rsidRDefault="001744E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Тепловского муниципального образования</w:t>
            </w:r>
          </w:p>
        </w:tc>
        <w:tc>
          <w:tcPr>
            <w:tcW w:w="1928" w:type="dxa"/>
            <w:gridSpan w:val="2"/>
          </w:tcPr>
          <w:p w:rsidR="001744E5" w:rsidRDefault="001744E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3F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Содержание </w:t>
            </w:r>
            <w:r w:rsidRPr="00C43F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элементов   внешнего благоустройства, включая работы по восстановлению и ремонту памятников, мемориалов</w:t>
            </w:r>
          </w:p>
        </w:tc>
        <w:tc>
          <w:tcPr>
            <w:tcW w:w="1039" w:type="dxa"/>
            <w:gridSpan w:val="2"/>
          </w:tcPr>
          <w:p w:rsidR="008E5CBE" w:rsidRPr="008374B3" w:rsidRDefault="00B57F49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  <w:r w:rsidR="008374B3" w:rsidRPr="008374B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40" w:type="dxa"/>
            <w:gridSpan w:val="2"/>
          </w:tcPr>
          <w:p w:rsidR="001744E5" w:rsidRDefault="00C720E6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</w:t>
            </w:r>
          </w:p>
        </w:tc>
        <w:tc>
          <w:tcPr>
            <w:tcW w:w="1040" w:type="dxa"/>
          </w:tcPr>
          <w:p w:rsidR="001744E5" w:rsidRDefault="00C720E6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</w:t>
            </w:r>
          </w:p>
        </w:tc>
        <w:tc>
          <w:tcPr>
            <w:tcW w:w="1417" w:type="dxa"/>
          </w:tcPr>
          <w:p w:rsidR="001744E5" w:rsidRPr="00D20482" w:rsidRDefault="001744E5" w:rsidP="00F76365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  <w:r w:rsidRPr="00D20482">
              <w:rPr>
                <w:b w:val="0"/>
                <w:sz w:val="28"/>
                <w:szCs w:val="28"/>
              </w:rPr>
              <w:t>Территор</w:t>
            </w:r>
            <w:r w:rsidRPr="00D20482">
              <w:rPr>
                <w:b w:val="0"/>
                <w:sz w:val="28"/>
                <w:szCs w:val="28"/>
              </w:rPr>
              <w:lastRenderedPageBreak/>
              <w:t>ия Тепловского муниципального образования</w:t>
            </w:r>
          </w:p>
        </w:tc>
        <w:tc>
          <w:tcPr>
            <w:tcW w:w="7938" w:type="dxa"/>
          </w:tcPr>
          <w:p w:rsidR="001744E5" w:rsidRDefault="001744E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39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Улучшения качества п</w:t>
            </w:r>
            <w:r w:rsidRPr="00564391">
              <w:rPr>
                <w:rFonts w:ascii="Times New Roman" w:hAnsi="Times New Roman" w:cs="Times New Roman"/>
                <w:sz w:val="28"/>
                <w:szCs w:val="28"/>
              </w:rPr>
              <w:t>роживания жителей Тепловского</w:t>
            </w:r>
            <w:r w:rsidRPr="005643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6439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муниципального образования</w:t>
            </w:r>
          </w:p>
        </w:tc>
      </w:tr>
      <w:tr w:rsidR="001744E5" w:rsidRPr="00C43FD5" w:rsidTr="006D781F">
        <w:trPr>
          <w:trHeight w:val="513"/>
        </w:trPr>
        <w:tc>
          <w:tcPr>
            <w:tcW w:w="536" w:type="dxa"/>
          </w:tcPr>
          <w:p w:rsidR="001744E5" w:rsidRDefault="001744E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2183" w:type="dxa"/>
            <w:gridSpan w:val="2"/>
          </w:tcPr>
          <w:p w:rsidR="001744E5" w:rsidRDefault="001744E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Территория Тепловского муниципального образования</w:t>
            </w:r>
          </w:p>
        </w:tc>
        <w:tc>
          <w:tcPr>
            <w:tcW w:w="1928" w:type="dxa"/>
            <w:gridSpan w:val="2"/>
          </w:tcPr>
          <w:p w:rsidR="001744E5" w:rsidRPr="00C43FD5" w:rsidRDefault="001744E5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 Тепловского МО</w:t>
            </w:r>
          </w:p>
        </w:tc>
        <w:tc>
          <w:tcPr>
            <w:tcW w:w="1039" w:type="dxa"/>
            <w:gridSpan w:val="2"/>
          </w:tcPr>
          <w:p w:rsidR="001744E5" w:rsidRPr="005905C1" w:rsidRDefault="000656EE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905C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905C1" w:rsidRPr="005905C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40" w:type="dxa"/>
            <w:gridSpan w:val="2"/>
          </w:tcPr>
          <w:p w:rsidR="001744E5" w:rsidRDefault="00C720E6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------</w:t>
            </w:r>
          </w:p>
        </w:tc>
        <w:tc>
          <w:tcPr>
            <w:tcW w:w="1040" w:type="dxa"/>
          </w:tcPr>
          <w:p w:rsidR="001744E5" w:rsidRDefault="00C720E6" w:rsidP="00F7636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------</w:t>
            </w:r>
          </w:p>
        </w:tc>
        <w:tc>
          <w:tcPr>
            <w:tcW w:w="1417" w:type="dxa"/>
          </w:tcPr>
          <w:p w:rsidR="001744E5" w:rsidRPr="00D20482" w:rsidRDefault="001744E5" w:rsidP="00F76365">
            <w:pPr>
              <w:pStyle w:val="ConsPlusTitle"/>
              <w:jc w:val="both"/>
              <w:rPr>
                <w:b w:val="0"/>
                <w:sz w:val="28"/>
                <w:szCs w:val="28"/>
              </w:rPr>
            </w:pPr>
            <w:r w:rsidRPr="00D20482">
              <w:rPr>
                <w:b w:val="0"/>
                <w:sz w:val="28"/>
                <w:szCs w:val="28"/>
              </w:rPr>
              <w:t>Территория Тепловского муниципального образования</w:t>
            </w:r>
          </w:p>
        </w:tc>
        <w:tc>
          <w:tcPr>
            <w:tcW w:w="7938" w:type="dxa"/>
          </w:tcPr>
          <w:p w:rsidR="001744E5" w:rsidRPr="00564391" w:rsidRDefault="001744E5" w:rsidP="00F7636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4391">
              <w:rPr>
                <w:rFonts w:ascii="Times New Roman" w:eastAsia="Times New Roman" w:hAnsi="Times New Roman" w:cs="Times New Roman"/>
                <w:sz w:val="28"/>
                <w:szCs w:val="28"/>
              </w:rPr>
              <w:t>Улучшения качества п</w:t>
            </w:r>
            <w:r w:rsidRPr="00564391">
              <w:rPr>
                <w:rFonts w:ascii="Times New Roman" w:hAnsi="Times New Roman" w:cs="Times New Roman"/>
                <w:sz w:val="28"/>
                <w:szCs w:val="28"/>
              </w:rPr>
              <w:t>роживания жителей Тепловского</w:t>
            </w:r>
            <w:r w:rsidRPr="005643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BB4E01" w:rsidRPr="00C43FD5" w:rsidTr="006D781F">
        <w:trPr>
          <w:trHeight w:val="513"/>
        </w:trPr>
        <w:tc>
          <w:tcPr>
            <w:tcW w:w="536" w:type="dxa"/>
          </w:tcPr>
          <w:p w:rsidR="00BB4E01" w:rsidRPr="00BB4E01" w:rsidRDefault="00BB4E01" w:rsidP="00F7636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E01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183" w:type="dxa"/>
            <w:gridSpan w:val="2"/>
          </w:tcPr>
          <w:p w:rsidR="00BB4E01" w:rsidRPr="00BB4E01" w:rsidRDefault="00BB4E01" w:rsidP="00F7636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28" w:type="dxa"/>
            <w:gridSpan w:val="2"/>
          </w:tcPr>
          <w:p w:rsidR="00BB4E01" w:rsidRPr="00BB4E01" w:rsidRDefault="00BB4E01" w:rsidP="001744E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39" w:type="dxa"/>
            <w:gridSpan w:val="2"/>
          </w:tcPr>
          <w:p w:rsidR="00BB4E01" w:rsidRPr="004377A6" w:rsidRDefault="00BB4E01" w:rsidP="00F76365">
            <w:pPr>
              <w:spacing w:after="0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4377A6" w:rsidRPr="00BB4E01" w:rsidRDefault="008374B3" w:rsidP="000656EE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 w:rsidR="00660879">
              <w:rPr>
                <w:rFonts w:ascii="Times New Roman" w:hAnsi="Times New Roman" w:cs="Times New Roman"/>
                <w:b/>
                <w:sz w:val="28"/>
                <w:szCs w:val="28"/>
              </w:rPr>
              <w:t>58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B57F4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040" w:type="dxa"/>
            <w:gridSpan w:val="2"/>
          </w:tcPr>
          <w:p w:rsidR="00BB4E01" w:rsidRPr="00BB4E01" w:rsidRDefault="00BB4E01" w:rsidP="00F7636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40" w:type="dxa"/>
          </w:tcPr>
          <w:p w:rsidR="00BB4E01" w:rsidRPr="00BB4E01" w:rsidRDefault="00BB4E01" w:rsidP="00F7636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BB4E01" w:rsidRPr="00BB4E01" w:rsidRDefault="00BB4E01" w:rsidP="00E11F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38" w:type="dxa"/>
          </w:tcPr>
          <w:p w:rsidR="00BB4E01" w:rsidRPr="00564391" w:rsidRDefault="00BB4E01" w:rsidP="00F7636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76365" w:rsidRPr="00C43FD5" w:rsidRDefault="00F76365" w:rsidP="00F763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76365" w:rsidRDefault="00F76365" w:rsidP="00F763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76365" w:rsidRDefault="00F76365" w:rsidP="00F763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76365" w:rsidRPr="00647083" w:rsidRDefault="00F76365" w:rsidP="00F763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3452" w:rsidRDefault="00223452" w:rsidP="00F76365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223452" w:rsidSect="00223452">
          <w:pgSz w:w="16838" w:h="11906" w:orient="landscape" w:code="9"/>
          <w:pgMar w:top="851" w:right="1134" w:bottom="567" w:left="567" w:header="709" w:footer="709" w:gutter="0"/>
          <w:cols w:space="708"/>
          <w:docGrid w:linePitch="360"/>
        </w:sectPr>
      </w:pPr>
    </w:p>
    <w:p w:rsidR="00F76365" w:rsidRDefault="00F76365" w:rsidP="00F763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F76365" w:rsidSect="00817B9D">
      <w:pgSz w:w="11906" w:h="16838" w:code="9"/>
      <w:pgMar w:top="1134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A43" w:rsidRDefault="00036A43" w:rsidP="00F3142F">
      <w:pPr>
        <w:spacing w:after="0" w:line="240" w:lineRule="auto"/>
      </w:pPr>
      <w:r>
        <w:separator/>
      </w:r>
    </w:p>
  </w:endnote>
  <w:endnote w:type="continuationSeparator" w:id="1">
    <w:p w:rsidR="00036A43" w:rsidRDefault="00036A43" w:rsidP="00F31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0158"/>
      <w:docPartObj>
        <w:docPartGallery w:val="Page Numbers (Bottom of Page)"/>
        <w:docPartUnique/>
      </w:docPartObj>
    </w:sdtPr>
    <w:sdtContent>
      <w:p w:rsidR="00F76365" w:rsidRDefault="00651F36">
        <w:pPr>
          <w:pStyle w:val="a9"/>
          <w:jc w:val="center"/>
        </w:pPr>
        <w:fldSimple w:instr=" PAGE   \* MERGEFORMAT ">
          <w:r w:rsidR="00EC6A1D">
            <w:rPr>
              <w:noProof/>
            </w:rPr>
            <w:t>2</w:t>
          </w:r>
        </w:fldSimple>
      </w:p>
    </w:sdtContent>
  </w:sdt>
  <w:p w:rsidR="00F76365" w:rsidRDefault="00F7636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A43" w:rsidRDefault="00036A43" w:rsidP="00F3142F">
      <w:pPr>
        <w:spacing w:after="0" w:line="240" w:lineRule="auto"/>
      </w:pPr>
      <w:r>
        <w:separator/>
      </w:r>
    </w:p>
  </w:footnote>
  <w:footnote w:type="continuationSeparator" w:id="1">
    <w:p w:rsidR="00036A43" w:rsidRDefault="00036A43" w:rsidP="00F314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57D78"/>
    <w:multiLevelType w:val="hybridMultilevel"/>
    <w:tmpl w:val="1F765682"/>
    <w:lvl w:ilvl="0" w:tplc="09EE73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0F46C5"/>
    <w:multiLevelType w:val="hybridMultilevel"/>
    <w:tmpl w:val="70804D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F44710"/>
    <w:multiLevelType w:val="hybridMultilevel"/>
    <w:tmpl w:val="9FA4F464"/>
    <w:lvl w:ilvl="0" w:tplc="A91661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134AC8"/>
    <w:multiLevelType w:val="multilevel"/>
    <w:tmpl w:val="C2108D0C"/>
    <w:lvl w:ilvl="0">
      <w:start w:val="1"/>
      <w:numFmt w:val="decimal"/>
      <w:lvlText w:val="%1."/>
      <w:lvlJc w:val="left"/>
      <w:pPr>
        <w:ind w:left="800" w:hanging="360"/>
      </w:pPr>
    </w:lvl>
    <w:lvl w:ilvl="1">
      <w:start w:val="1"/>
      <w:numFmt w:val="decimal"/>
      <w:isLgl/>
      <w:lvlText w:val="%1.%2"/>
      <w:lvlJc w:val="left"/>
      <w:pPr>
        <w:ind w:left="1070" w:hanging="6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0" w:hanging="2160"/>
      </w:pPr>
      <w:rPr>
        <w:rFonts w:hint="default"/>
      </w:rPr>
    </w:lvl>
  </w:abstractNum>
  <w:abstractNum w:abstractNumId="4">
    <w:nsid w:val="64462307"/>
    <w:multiLevelType w:val="hybridMultilevel"/>
    <w:tmpl w:val="01266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32C3F"/>
    <w:rsid w:val="00001275"/>
    <w:rsid w:val="0000760E"/>
    <w:rsid w:val="00031DC8"/>
    <w:rsid w:val="00035119"/>
    <w:rsid w:val="00036571"/>
    <w:rsid w:val="00036A43"/>
    <w:rsid w:val="00037365"/>
    <w:rsid w:val="0004510C"/>
    <w:rsid w:val="000553E1"/>
    <w:rsid w:val="000656EE"/>
    <w:rsid w:val="00070BE9"/>
    <w:rsid w:val="000A4C6F"/>
    <w:rsid w:val="000B5A50"/>
    <w:rsid w:val="000C74AA"/>
    <w:rsid w:val="000D6DA5"/>
    <w:rsid w:val="000E113C"/>
    <w:rsid w:val="000E144F"/>
    <w:rsid w:val="000E22B6"/>
    <w:rsid w:val="000F0E36"/>
    <w:rsid w:val="000F7768"/>
    <w:rsid w:val="00110E8E"/>
    <w:rsid w:val="0011310C"/>
    <w:rsid w:val="0014612F"/>
    <w:rsid w:val="00146A82"/>
    <w:rsid w:val="00152583"/>
    <w:rsid w:val="001653AC"/>
    <w:rsid w:val="00165AF0"/>
    <w:rsid w:val="001708B4"/>
    <w:rsid w:val="00173C46"/>
    <w:rsid w:val="001744E5"/>
    <w:rsid w:val="00175168"/>
    <w:rsid w:val="00197CEA"/>
    <w:rsid w:val="001A40BA"/>
    <w:rsid w:val="001B15DC"/>
    <w:rsid w:val="001E125D"/>
    <w:rsid w:val="001F3721"/>
    <w:rsid w:val="00212550"/>
    <w:rsid w:val="00216F4F"/>
    <w:rsid w:val="00220A9D"/>
    <w:rsid w:val="002230DE"/>
    <w:rsid w:val="00223452"/>
    <w:rsid w:val="00242AD4"/>
    <w:rsid w:val="00244E39"/>
    <w:rsid w:val="002832A9"/>
    <w:rsid w:val="00292E0D"/>
    <w:rsid w:val="002973F3"/>
    <w:rsid w:val="002A15E3"/>
    <w:rsid w:val="002B1734"/>
    <w:rsid w:val="002B6AD1"/>
    <w:rsid w:val="002C0A8E"/>
    <w:rsid w:val="002C4847"/>
    <w:rsid w:val="002C4F9E"/>
    <w:rsid w:val="002E3E69"/>
    <w:rsid w:val="002F062D"/>
    <w:rsid w:val="002F0671"/>
    <w:rsid w:val="002F6DA2"/>
    <w:rsid w:val="00300C3E"/>
    <w:rsid w:val="00303106"/>
    <w:rsid w:val="00303E26"/>
    <w:rsid w:val="00310286"/>
    <w:rsid w:val="0031181A"/>
    <w:rsid w:val="003250D6"/>
    <w:rsid w:val="00334A4A"/>
    <w:rsid w:val="003540F6"/>
    <w:rsid w:val="00356B75"/>
    <w:rsid w:val="003647F8"/>
    <w:rsid w:val="00373567"/>
    <w:rsid w:val="003909EC"/>
    <w:rsid w:val="003D0426"/>
    <w:rsid w:val="004018C4"/>
    <w:rsid w:val="004040B9"/>
    <w:rsid w:val="00405C8C"/>
    <w:rsid w:val="00416638"/>
    <w:rsid w:val="00435842"/>
    <w:rsid w:val="004377A6"/>
    <w:rsid w:val="0045350F"/>
    <w:rsid w:val="004545C7"/>
    <w:rsid w:val="00455A92"/>
    <w:rsid w:val="0048105D"/>
    <w:rsid w:val="004A0A82"/>
    <w:rsid w:val="004A6C6D"/>
    <w:rsid w:val="004B2C91"/>
    <w:rsid w:val="004C0CF6"/>
    <w:rsid w:val="004D6AB9"/>
    <w:rsid w:val="004D7F74"/>
    <w:rsid w:val="004E16F5"/>
    <w:rsid w:val="005074B5"/>
    <w:rsid w:val="00525335"/>
    <w:rsid w:val="00532C3F"/>
    <w:rsid w:val="00537256"/>
    <w:rsid w:val="005472D7"/>
    <w:rsid w:val="00552F92"/>
    <w:rsid w:val="00564391"/>
    <w:rsid w:val="005905C1"/>
    <w:rsid w:val="005A2B34"/>
    <w:rsid w:val="005B3ED2"/>
    <w:rsid w:val="005C0238"/>
    <w:rsid w:val="005C1A52"/>
    <w:rsid w:val="005C55E2"/>
    <w:rsid w:val="005D3408"/>
    <w:rsid w:val="005D5644"/>
    <w:rsid w:val="005D6F59"/>
    <w:rsid w:val="005F0010"/>
    <w:rsid w:val="00610F29"/>
    <w:rsid w:val="00611F0D"/>
    <w:rsid w:val="006309CB"/>
    <w:rsid w:val="00643277"/>
    <w:rsid w:val="00645CAC"/>
    <w:rsid w:val="00647083"/>
    <w:rsid w:val="00647238"/>
    <w:rsid w:val="00651F36"/>
    <w:rsid w:val="00654932"/>
    <w:rsid w:val="00660879"/>
    <w:rsid w:val="00663C99"/>
    <w:rsid w:val="006714A8"/>
    <w:rsid w:val="00691E57"/>
    <w:rsid w:val="006967E1"/>
    <w:rsid w:val="00696FE0"/>
    <w:rsid w:val="006A76BC"/>
    <w:rsid w:val="006A79C9"/>
    <w:rsid w:val="006C5277"/>
    <w:rsid w:val="006D4CAA"/>
    <w:rsid w:val="006D7385"/>
    <w:rsid w:val="006D781F"/>
    <w:rsid w:val="006F05B1"/>
    <w:rsid w:val="0071225D"/>
    <w:rsid w:val="0071718F"/>
    <w:rsid w:val="007252CA"/>
    <w:rsid w:val="007266A3"/>
    <w:rsid w:val="00730B2C"/>
    <w:rsid w:val="007313BE"/>
    <w:rsid w:val="007518B1"/>
    <w:rsid w:val="00757E48"/>
    <w:rsid w:val="00767D6B"/>
    <w:rsid w:val="00774E7B"/>
    <w:rsid w:val="0078203B"/>
    <w:rsid w:val="007873F8"/>
    <w:rsid w:val="007953B3"/>
    <w:rsid w:val="007A2DC1"/>
    <w:rsid w:val="007D270D"/>
    <w:rsid w:val="007D5EA0"/>
    <w:rsid w:val="007E268C"/>
    <w:rsid w:val="007F193F"/>
    <w:rsid w:val="007F45FC"/>
    <w:rsid w:val="007F797C"/>
    <w:rsid w:val="008062AB"/>
    <w:rsid w:val="00807746"/>
    <w:rsid w:val="00810859"/>
    <w:rsid w:val="00817B9D"/>
    <w:rsid w:val="00827BE8"/>
    <w:rsid w:val="00835E89"/>
    <w:rsid w:val="008374B3"/>
    <w:rsid w:val="00841C8D"/>
    <w:rsid w:val="008508D7"/>
    <w:rsid w:val="00876AB7"/>
    <w:rsid w:val="0088031D"/>
    <w:rsid w:val="00884442"/>
    <w:rsid w:val="008872C4"/>
    <w:rsid w:val="00887474"/>
    <w:rsid w:val="008A1038"/>
    <w:rsid w:val="008A68D2"/>
    <w:rsid w:val="008B626A"/>
    <w:rsid w:val="008C5E48"/>
    <w:rsid w:val="008D2097"/>
    <w:rsid w:val="008D7671"/>
    <w:rsid w:val="008E3A96"/>
    <w:rsid w:val="008E5CBE"/>
    <w:rsid w:val="008F24BE"/>
    <w:rsid w:val="008F49D3"/>
    <w:rsid w:val="009210DD"/>
    <w:rsid w:val="00926794"/>
    <w:rsid w:val="009314C1"/>
    <w:rsid w:val="00941A47"/>
    <w:rsid w:val="00947E84"/>
    <w:rsid w:val="00951A42"/>
    <w:rsid w:val="009532A7"/>
    <w:rsid w:val="0096068B"/>
    <w:rsid w:val="009607D8"/>
    <w:rsid w:val="00984EDE"/>
    <w:rsid w:val="00993DF3"/>
    <w:rsid w:val="00993FB6"/>
    <w:rsid w:val="00994C49"/>
    <w:rsid w:val="00994C69"/>
    <w:rsid w:val="009C2B47"/>
    <w:rsid w:val="009E67E6"/>
    <w:rsid w:val="00A05CCF"/>
    <w:rsid w:val="00A1550E"/>
    <w:rsid w:val="00A173F9"/>
    <w:rsid w:val="00A32EC6"/>
    <w:rsid w:val="00A44941"/>
    <w:rsid w:val="00A61D0F"/>
    <w:rsid w:val="00A63B32"/>
    <w:rsid w:val="00A64412"/>
    <w:rsid w:val="00A76460"/>
    <w:rsid w:val="00A86D78"/>
    <w:rsid w:val="00A96AB4"/>
    <w:rsid w:val="00AA1160"/>
    <w:rsid w:val="00AB3FD2"/>
    <w:rsid w:val="00AB4D44"/>
    <w:rsid w:val="00AB731E"/>
    <w:rsid w:val="00AC561A"/>
    <w:rsid w:val="00AF1211"/>
    <w:rsid w:val="00B17FB0"/>
    <w:rsid w:val="00B57F49"/>
    <w:rsid w:val="00B81020"/>
    <w:rsid w:val="00B9221C"/>
    <w:rsid w:val="00BA38B0"/>
    <w:rsid w:val="00BA7425"/>
    <w:rsid w:val="00BB161E"/>
    <w:rsid w:val="00BB3FA5"/>
    <w:rsid w:val="00BB4E01"/>
    <w:rsid w:val="00BC04DD"/>
    <w:rsid w:val="00BC5F7A"/>
    <w:rsid w:val="00BD73B3"/>
    <w:rsid w:val="00BE26BA"/>
    <w:rsid w:val="00BE58F1"/>
    <w:rsid w:val="00BE7E4E"/>
    <w:rsid w:val="00C1071D"/>
    <w:rsid w:val="00C1754A"/>
    <w:rsid w:val="00C43FD5"/>
    <w:rsid w:val="00C458D3"/>
    <w:rsid w:val="00C67D92"/>
    <w:rsid w:val="00C7033B"/>
    <w:rsid w:val="00C70D6B"/>
    <w:rsid w:val="00C720E6"/>
    <w:rsid w:val="00C90288"/>
    <w:rsid w:val="00C954DB"/>
    <w:rsid w:val="00CB19B8"/>
    <w:rsid w:val="00CB6484"/>
    <w:rsid w:val="00CC347E"/>
    <w:rsid w:val="00CD761C"/>
    <w:rsid w:val="00CE1513"/>
    <w:rsid w:val="00D02E32"/>
    <w:rsid w:val="00D0343F"/>
    <w:rsid w:val="00D13F9D"/>
    <w:rsid w:val="00D176B5"/>
    <w:rsid w:val="00D31F68"/>
    <w:rsid w:val="00D3598C"/>
    <w:rsid w:val="00D36842"/>
    <w:rsid w:val="00D432D4"/>
    <w:rsid w:val="00D60C43"/>
    <w:rsid w:val="00D62648"/>
    <w:rsid w:val="00DA005C"/>
    <w:rsid w:val="00DA24D4"/>
    <w:rsid w:val="00DC13A2"/>
    <w:rsid w:val="00E031DD"/>
    <w:rsid w:val="00E055C5"/>
    <w:rsid w:val="00E11E55"/>
    <w:rsid w:val="00E27A8E"/>
    <w:rsid w:val="00E27DBE"/>
    <w:rsid w:val="00E322D2"/>
    <w:rsid w:val="00E32303"/>
    <w:rsid w:val="00E56C36"/>
    <w:rsid w:val="00E700C1"/>
    <w:rsid w:val="00E80005"/>
    <w:rsid w:val="00E825C7"/>
    <w:rsid w:val="00E85275"/>
    <w:rsid w:val="00EC6A1D"/>
    <w:rsid w:val="00EE264A"/>
    <w:rsid w:val="00EF433F"/>
    <w:rsid w:val="00F029DF"/>
    <w:rsid w:val="00F07876"/>
    <w:rsid w:val="00F21FA6"/>
    <w:rsid w:val="00F2281C"/>
    <w:rsid w:val="00F23DBE"/>
    <w:rsid w:val="00F3142F"/>
    <w:rsid w:val="00F51EE6"/>
    <w:rsid w:val="00F76365"/>
    <w:rsid w:val="00F84F27"/>
    <w:rsid w:val="00F85D6E"/>
    <w:rsid w:val="00FA7FC7"/>
    <w:rsid w:val="00FB5E4D"/>
    <w:rsid w:val="00FB6493"/>
    <w:rsid w:val="00FC218F"/>
    <w:rsid w:val="00FD2FE0"/>
    <w:rsid w:val="00FD36F7"/>
    <w:rsid w:val="00FE19BA"/>
    <w:rsid w:val="00FF5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E36"/>
  </w:style>
  <w:style w:type="paragraph" w:styleId="2">
    <w:name w:val="heading 2"/>
    <w:basedOn w:val="a"/>
    <w:next w:val="a"/>
    <w:link w:val="20"/>
    <w:qFormat/>
    <w:rsid w:val="00532C3F"/>
    <w:pPr>
      <w:keepNext/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70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708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32C3F"/>
    <w:rPr>
      <w:rFonts w:ascii="Arial" w:eastAsia="Times New Roman" w:hAnsi="Arial" w:cs="Times New Roman"/>
      <w:b/>
      <w:sz w:val="24"/>
      <w:szCs w:val="20"/>
    </w:rPr>
  </w:style>
  <w:style w:type="paragraph" w:styleId="a3">
    <w:name w:val="Body Text Indent"/>
    <w:basedOn w:val="a"/>
    <w:link w:val="a4"/>
    <w:rsid w:val="00532C3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532C3F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rsid w:val="00532C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532C3F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header"/>
    <w:basedOn w:val="a"/>
    <w:link w:val="a6"/>
    <w:rsid w:val="00532C3F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532C3F"/>
    <w:rPr>
      <w:rFonts w:ascii="Times New Roman" w:eastAsia="Times New Roman" w:hAnsi="Times New Roman" w:cs="Times New Roman"/>
      <w:sz w:val="28"/>
      <w:szCs w:val="20"/>
    </w:rPr>
  </w:style>
  <w:style w:type="paragraph" w:customStyle="1" w:styleId="1">
    <w:name w:val="Обычный1"/>
    <w:rsid w:val="00532C3F"/>
    <w:pPr>
      <w:widowControl w:val="0"/>
      <w:spacing w:after="0" w:line="300" w:lineRule="auto"/>
      <w:ind w:firstLine="480"/>
      <w:jc w:val="both"/>
    </w:pPr>
    <w:rPr>
      <w:rFonts w:ascii="Times New Roman" w:eastAsia="Times New Roman" w:hAnsi="Times New Roman" w:cs="Times New Roman"/>
      <w:snapToGrid w:val="0"/>
      <w:szCs w:val="20"/>
    </w:rPr>
  </w:style>
  <w:style w:type="paragraph" w:styleId="a7">
    <w:name w:val="List Paragraph"/>
    <w:basedOn w:val="a"/>
    <w:uiPriority w:val="34"/>
    <w:qFormat/>
    <w:rsid w:val="00303106"/>
    <w:pPr>
      <w:ind w:left="720"/>
      <w:contextualSpacing/>
    </w:pPr>
  </w:style>
  <w:style w:type="paragraph" w:customStyle="1" w:styleId="a8">
    <w:name w:val="Стиль"/>
    <w:rsid w:val="003031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F314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3142F"/>
  </w:style>
  <w:style w:type="paragraph" w:styleId="ab">
    <w:name w:val="Body Text"/>
    <w:basedOn w:val="a"/>
    <w:link w:val="ac"/>
    <w:uiPriority w:val="99"/>
    <w:semiHidden/>
    <w:unhideWhenUsed/>
    <w:rsid w:val="006D4CAA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6D4CAA"/>
  </w:style>
  <w:style w:type="paragraph" w:customStyle="1" w:styleId="ConsPlusTitle">
    <w:name w:val="ConsPlusTitle"/>
    <w:rsid w:val="00165A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64708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64708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d">
    <w:name w:val="page number"/>
    <w:basedOn w:val="a0"/>
    <w:rsid w:val="00647083"/>
  </w:style>
  <w:style w:type="paragraph" w:styleId="ae">
    <w:name w:val="Normal (Web)"/>
    <w:basedOn w:val="a"/>
    <w:uiPriority w:val="99"/>
    <w:semiHidden/>
    <w:unhideWhenUsed/>
    <w:rsid w:val="00D03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EE9A8-4D59-433C-AB45-B2D022A1E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1981</TotalTime>
  <Pages>12</Pages>
  <Words>2226</Words>
  <Characters>12693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111</cp:revision>
  <cp:lastPrinted>2017-11-14T06:27:00Z</cp:lastPrinted>
  <dcterms:created xsi:type="dcterms:W3CDTF">2014-04-07T07:44:00Z</dcterms:created>
  <dcterms:modified xsi:type="dcterms:W3CDTF">2017-11-14T06:31:00Z</dcterms:modified>
</cp:coreProperties>
</file>