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43" w:rsidRPr="00371C1F" w:rsidRDefault="000C6A43" w:rsidP="00371C1F">
      <w:pPr>
        <w:pStyle w:val="Title"/>
        <w:ind w:firstLine="709"/>
        <w:rPr>
          <w:szCs w:val="28"/>
        </w:rPr>
      </w:pPr>
      <w:r w:rsidRPr="00371C1F">
        <w:rPr>
          <w:szCs w:val="28"/>
        </w:rPr>
        <w:t>СОВЕТ</w:t>
      </w:r>
    </w:p>
    <w:p w:rsidR="000C6A43" w:rsidRPr="00371C1F" w:rsidRDefault="000C6A43" w:rsidP="00371C1F">
      <w:pPr>
        <w:pStyle w:val="Subtitl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ТЕПЛОВСКОГО </w:t>
      </w:r>
      <w:r w:rsidRPr="00371C1F">
        <w:rPr>
          <w:sz w:val="28"/>
          <w:szCs w:val="28"/>
        </w:rPr>
        <w:t>МУНИЦИПАЛЬНОГО ОБРАЗОВАНИЯ</w:t>
      </w:r>
    </w:p>
    <w:p w:rsidR="000C6A43" w:rsidRPr="00371C1F" w:rsidRDefault="000C6A43" w:rsidP="00371C1F">
      <w:pPr>
        <w:pStyle w:val="Subtitle"/>
        <w:ind w:firstLine="709"/>
        <w:rPr>
          <w:sz w:val="28"/>
          <w:szCs w:val="28"/>
        </w:rPr>
      </w:pPr>
      <w:r w:rsidRPr="00371C1F">
        <w:rPr>
          <w:sz w:val="28"/>
          <w:szCs w:val="28"/>
        </w:rPr>
        <w:t>НОВОБУРАССКОГО МУНИЦИПАЛЬНОГО РАЙОНА</w:t>
      </w:r>
    </w:p>
    <w:p w:rsidR="000C6A43" w:rsidRPr="00371C1F" w:rsidRDefault="000C6A43" w:rsidP="00371C1F">
      <w:pPr>
        <w:pStyle w:val="Subtitle"/>
        <w:ind w:firstLine="709"/>
        <w:rPr>
          <w:sz w:val="28"/>
          <w:szCs w:val="28"/>
        </w:rPr>
      </w:pPr>
      <w:r w:rsidRPr="00371C1F">
        <w:rPr>
          <w:sz w:val="28"/>
          <w:szCs w:val="28"/>
        </w:rPr>
        <w:t>САРАТОВСКОЙ ОБЛАСТИ</w:t>
      </w:r>
    </w:p>
    <w:p w:rsidR="000C6A43" w:rsidRPr="00371C1F" w:rsidRDefault="000C6A43" w:rsidP="00371C1F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0C6A43" w:rsidRPr="00371C1F" w:rsidRDefault="000C6A43" w:rsidP="0031618A">
      <w:pPr>
        <w:pStyle w:val="Heading2"/>
        <w:ind w:firstLine="709"/>
        <w:rPr>
          <w:sz w:val="28"/>
          <w:szCs w:val="28"/>
        </w:rPr>
      </w:pPr>
      <w:r w:rsidRPr="00371C1F">
        <w:rPr>
          <w:sz w:val="28"/>
          <w:szCs w:val="28"/>
        </w:rPr>
        <w:t xml:space="preserve">РЕШЕНИЕ </w:t>
      </w:r>
    </w:p>
    <w:p w:rsidR="000C6A43" w:rsidRPr="00371C1F" w:rsidRDefault="000C6A43" w:rsidP="00F0290D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 23.12.</w:t>
      </w:r>
      <w:r w:rsidRPr="00371C1F">
        <w:rPr>
          <w:rFonts w:ascii="Times New Roman" w:hAnsi="Times New Roman"/>
          <w:b/>
          <w:bCs/>
          <w:sz w:val="28"/>
          <w:szCs w:val="28"/>
        </w:rPr>
        <w:t xml:space="preserve"> 2012 г.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№ 170</w:t>
      </w:r>
    </w:p>
    <w:p w:rsidR="000C6A43" w:rsidRPr="00371C1F" w:rsidRDefault="000C6A43" w:rsidP="00371C1F">
      <w:pPr>
        <w:jc w:val="both"/>
        <w:rPr>
          <w:rFonts w:ascii="Times New Roman" w:hAnsi="Times New Roman"/>
          <w:sz w:val="28"/>
          <w:szCs w:val="28"/>
        </w:rPr>
      </w:pPr>
    </w:p>
    <w:p w:rsidR="000C6A43" w:rsidRPr="00371C1F" w:rsidRDefault="000C6A43" w:rsidP="00371C1F">
      <w:pPr>
        <w:rPr>
          <w:rFonts w:ascii="Times New Roman" w:hAnsi="Times New Roman"/>
          <w:b/>
          <w:sz w:val="28"/>
          <w:szCs w:val="28"/>
        </w:rPr>
      </w:pPr>
      <w:r w:rsidRPr="00371C1F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проекте Генерального плана Тепловского  муниципального о</w:t>
      </w:r>
      <w:r w:rsidRPr="00371C1F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>разования Новобурасского муниципального района Саратовской области, об обнародовании (</w:t>
      </w:r>
      <w:r w:rsidRPr="00371C1F">
        <w:rPr>
          <w:rFonts w:ascii="Times New Roman" w:hAnsi="Times New Roman"/>
          <w:b/>
          <w:sz w:val="28"/>
          <w:szCs w:val="28"/>
        </w:rPr>
        <w:t>опубликовании</w:t>
      </w:r>
      <w:r>
        <w:rPr>
          <w:rFonts w:ascii="Times New Roman" w:hAnsi="Times New Roman"/>
          <w:b/>
          <w:sz w:val="28"/>
          <w:szCs w:val="28"/>
        </w:rPr>
        <w:t>)</w:t>
      </w:r>
      <w:r w:rsidRPr="00371C1F">
        <w:rPr>
          <w:rFonts w:ascii="Times New Roman" w:hAnsi="Times New Roman"/>
          <w:b/>
          <w:sz w:val="28"/>
          <w:szCs w:val="28"/>
        </w:rPr>
        <w:t xml:space="preserve"> и назначении публичных </w:t>
      </w:r>
    </w:p>
    <w:p w:rsidR="000C6A43" w:rsidRPr="00371C1F" w:rsidRDefault="000C6A43" w:rsidP="00371C1F">
      <w:pPr>
        <w:rPr>
          <w:rFonts w:ascii="Times New Roman" w:hAnsi="Times New Roman"/>
          <w:b/>
          <w:sz w:val="28"/>
          <w:szCs w:val="28"/>
        </w:rPr>
      </w:pPr>
      <w:r w:rsidRPr="00371C1F">
        <w:rPr>
          <w:rFonts w:ascii="Times New Roman" w:hAnsi="Times New Roman"/>
          <w:b/>
          <w:sz w:val="28"/>
          <w:szCs w:val="28"/>
        </w:rPr>
        <w:t xml:space="preserve">слушаний по </w:t>
      </w:r>
      <w:r>
        <w:rPr>
          <w:rFonts w:ascii="Times New Roman" w:hAnsi="Times New Roman"/>
          <w:b/>
          <w:sz w:val="28"/>
          <w:szCs w:val="28"/>
        </w:rPr>
        <w:t xml:space="preserve">его </w:t>
      </w:r>
      <w:r w:rsidRPr="00371C1F">
        <w:rPr>
          <w:rFonts w:ascii="Times New Roman" w:hAnsi="Times New Roman"/>
          <w:b/>
          <w:sz w:val="28"/>
          <w:szCs w:val="28"/>
        </w:rPr>
        <w:t>рассмотрению</w:t>
      </w:r>
    </w:p>
    <w:p w:rsidR="000C6A43" w:rsidRPr="00371C1F" w:rsidRDefault="000C6A43" w:rsidP="00371C1F">
      <w:pPr>
        <w:jc w:val="both"/>
        <w:rPr>
          <w:rFonts w:ascii="Times New Roman" w:hAnsi="Times New Roman"/>
          <w:b/>
          <w:sz w:val="28"/>
          <w:szCs w:val="28"/>
        </w:rPr>
      </w:pPr>
    </w:p>
    <w:p w:rsidR="000C6A43" w:rsidRDefault="000C6A43" w:rsidP="0031618A">
      <w:pPr>
        <w:jc w:val="both"/>
        <w:rPr>
          <w:rFonts w:ascii="Times New Roman" w:hAnsi="Times New Roman"/>
          <w:sz w:val="28"/>
          <w:szCs w:val="28"/>
        </w:rPr>
      </w:pPr>
      <w:r w:rsidRPr="00371C1F">
        <w:rPr>
          <w:rFonts w:ascii="Times New Roman" w:hAnsi="Times New Roman"/>
          <w:b/>
          <w:sz w:val="28"/>
          <w:szCs w:val="28"/>
        </w:rPr>
        <w:t xml:space="preserve">         </w:t>
      </w:r>
      <w:r w:rsidRPr="00371C1F">
        <w:rPr>
          <w:rFonts w:ascii="Times New Roman" w:hAnsi="Times New Roman"/>
          <w:sz w:val="28"/>
          <w:szCs w:val="28"/>
        </w:rPr>
        <w:t xml:space="preserve">В соответствии со статьями 24 и 28 Градостроительного кодекса Российской Федерации, </w:t>
      </w:r>
      <w:r>
        <w:rPr>
          <w:rFonts w:ascii="Times New Roman" w:hAnsi="Times New Roman"/>
          <w:sz w:val="28"/>
          <w:szCs w:val="28"/>
        </w:rPr>
        <w:t>Федеральным законом от 06.10.2003г. №131-ФЗ «Об общих принципах организации местного самоуправления в Российской Федерации», ст.17, 18 Закона Саратовской области от 09.10.2006г №96-ЗСО</w:t>
      </w:r>
      <w:r w:rsidRPr="00371C1F">
        <w:rPr>
          <w:rFonts w:ascii="Times New Roman" w:hAnsi="Times New Roman"/>
          <w:sz w:val="28"/>
          <w:szCs w:val="28"/>
        </w:rPr>
        <w:t xml:space="preserve"> «О регулировании градостроительной деятельности </w:t>
      </w:r>
      <w:r>
        <w:rPr>
          <w:rFonts w:ascii="Times New Roman" w:hAnsi="Times New Roman"/>
          <w:sz w:val="28"/>
          <w:szCs w:val="28"/>
        </w:rPr>
        <w:t xml:space="preserve">в Саратовской области», руководствуясь Уставом </w:t>
      </w:r>
      <w:r w:rsidRPr="0037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Тепловского  муниципального образования, Совет решил:</w:t>
      </w:r>
    </w:p>
    <w:p w:rsidR="000C6A43" w:rsidRDefault="000C6A43" w:rsidP="0031618A">
      <w:pPr>
        <w:jc w:val="both"/>
        <w:rPr>
          <w:rFonts w:ascii="Times New Roman" w:hAnsi="Times New Roman"/>
          <w:sz w:val="28"/>
          <w:szCs w:val="28"/>
        </w:rPr>
      </w:pPr>
    </w:p>
    <w:p w:rsidR="000C6A43" w:rsidRDefault="000C6A43" w:rsidP="003E59C3">
      <w:pPr>
        <w:pStyle w:val="ListParagraph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1618A">
        <w:rPr>
          <w:rFonts w:ascii="Times New Roman" w:hAnsi="Times New Roman"/>
          <w:sz w:val="28"/>
          <w:szCs w:val="28"/>
        </w:rPr>
        <w:t xml:space="preserve">Принять </w:t>
      </w:r>
      <w:r>
        <w:rPr>
          <w:rFonts w:ascii="Times New Roman" w:hAnsi="Times New Roman"/>
          <w:sz w:val="28"/>
          <w:szCs w:val="28"/>
        </w:rPr>
        <w:t>проект Генерального плана Тепловского  муниципального образования Новобурасского муниципального района Саратовской области к рассмотрению, согласно приложению.</w:t>
      </w:r>
    </w:p>
    <w:p w:rsidR="000C6A43" w:rsidRPr="003E59C3" w:rsidRDefault="000C6A43" w:rsidP="003E59C3">
      <w:pPr>
        <w:pStyle w:val="ListParagraph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E59C3">
        <w:rPr>
          <w:rFonts w:ascii="Times New Roman" w:hAnsi="Times New Roman"/>
          <w:sz w:val="28"/>
          <w:szCs w:val="28"/>
        </w:rPr>
        <w:t>Обнародовать (опубликовать) в специально оборудованных для обнародования местах, утвержденны</w:t>
      </w:r>
      <w:r>
        <w:rPr>
          <w:rFonts w:ascii="Times New Roman" w:hAnsi="Times New Roman"/>
          <w:sz w:val="28"/>
          <w:szCs w:val="28"/>
        </w:rPr>
        <w:t xml:space="preserve">х Решением Совета Тепловского </w:t>
      </w:r>
      <w:r w:rsidRPr="003E59C3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униципального образования  от 02.06.2009 года № 137</w:t>
      </w:r>
      <w:r w:rsidRPr="003E59C3">
        <w:rPr>
          <w:rFonts w:ascii="Times New Roman" w:hAnsi="Times New Roman"/>
          <w:sz w:val="28"/>
          <w:szCs w:val="28"/>
        </w:rPr>
        <w:t xml:space="preserve">, а также разместить на официальном сайте администрации Новобурасского муниципального района в сети Интернет </w:t>
      </w:r>
      <w:r w:rsidRPr="003E59C3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5" w:history="1">
        <w:r w:rsidRPr="003E59C3">
          <w:rPr>
            <w:rStyle w:val="Hyperlink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Pr="003E59C3">
          <w:rPr>
            <w:rStyle w:val="Hyperlink"/>
            <w:rFonts w:ascii="Times New Roman" w:hAnsi="Times New Roman"/>
            <w:bCs/>
            <w:kern w:val="2"/>
            <w:sz w:val="28"/>
            <w:szCs w:val="28"/>
          </w:rPr>
          <w:t>://</w:t>
        </w:r>
        <w:r w:rsidRPr="003E59C3">
          <w:rPr>
            <w:rStyle w:val="Hyperlink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Pr="003E59C3">
          <w:rPr>
            <w:rStyle w:val="Hyperlink"/>
            <w:rFonts w:ascii="Times New Roman" w:hAnsi="Times New Roman"/>
            <w:bCs/>
            <w:kern w:val="2"/>
            <w:sz w:val="28"/>
            <w:szCs w:val="28"/>
          </w:rPr>
          <w:t>.</w:t>
        </w:r>
        <w:r w:rsidRPr="003E59C3">
          <w:rPr>
            <w:rStyle w:val="Hyperlink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r w:rsidRPr="003E59C3">
          <w:rPr>
            <w:rStyle w:val="Hyperlink"/>
            <w:rFonts w:ascii="Times New Roman" w:hAnsi="Times New Roman"/>
            <w:bCs/>
            <w:kern w:val="2"/>
            <w:sz w:val="28"/>
            <w:szCs w:val="28"/>
          </w:rPr>
          <w:t>.</w:t>
        </w:r>
        <w:r w:rsidRPr="003E59C3">
          <w:rPr>
            <w:rStyle w:val="Hyperlink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r w:rsidRPr="003E59C3">
          <w:rPr>
            <w:rStyle w:val="Hyperlink"/>
            <w:rFonts w:ascii="Times New Roman" w:hAnsi="Times New Roman"/>
            <w:bCs/>
            <w:kern w:val="2"/>
            <w:sz w:val="28"/>
            <w:szCs w:val="28"/>
          </w:rPr>
          <w:t>/</w:t>
        </w:r>
      </w:hyperlink>
      <w:r>
        <w:rPr>
          <w:rFonts w:ascii="Times New Roman" w:hAnsi="Times New Roman"/>
          <w:bCs/>
          <w:kern w:val="2"/>
          <w:sz w:val="28"/>
          <w:szCs w:val="28"/>
        </w:rPr>
        <w:t>) с 23 ноября 2012 года по 2</w:t>
      </w:r>
      <w:r w:rsidRPr="00DE5000">
        <w:rPr>
          <w:rFonts w:ascii="Times New Roman" w:hAnsi="Times New Roman"/>
          <w:bCs/>
          <w:kern w:val="2"/>
          <w:sz w:val="28"/>
          <w:szCs w:val="28"/>
        </w:rPr>
        <w:t xml:space="preserve">3 </w:t>
      </w:r>
      <w:r>
        <w:rPr>
          <w:rFonts w:ascii="Times New Roman" w:hAnsi="Times New Roman"/>
          <w:bCs/>
          <w:kern w:val="2"/>
          <w:sz w:val="28"/>
          <w:szCs w:val="28"/>
        </w:rPr>
        <w:t>января  2013</w:t>
      </w:r>
      <w:r w:rsidRPr="003E59C3">
        <w:rPr>
          <w:rFonts w:ascii="Times New Roman" w:hAnsi="Times New Roman"/>
          <w:bCs/>
          <w:kern w:val="2"/>
          <w:sz w:val="28"/>
          <w:szCs w:val="28"/>
        </w:rPr>
        <w:t xml:space="preserve"> года:</w:t>
      </w:r>
    </w:p>
    <w:p w:rsidR="000C6A43" w:rsidRPr="00371C1F" w:rsidRDefault="000C6A43" w:rsidP="00371C1F">
      <w:pPr>
        <w:jc w:val="both"/>
        <w:rPr>
          <w:rFonts w:ascii="Times New Roman" w:hAnsi="Times New Roman"/>
          <w:sz w:val="28"/>
          <w:szCs w:val="28"/>
        </w:rPr>
      </w:pPr>
      <w:r w:rsidRPr="00371C1F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2</w:t>
      </w:r>
      <w:r w:rsidRPr="00371C1F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 xml:space="preserve"> Проект положения</w:t>
      </w:r>
      <w:r w:rsidRPr="00371C1F">
        <w:rPr>
          <w:rFonts w:ascii="Times New Roman" w:hAnsi="Times New Roman"/>
          <w:sz w:val="28"/>
          <w:szCs w:val="28"/>
        </w:rPr>
        <w:t xml:space="preserve"> о территориальном планировании, содержащи</w:t>
      </w:r>
      <w:r>
        <w:rPr>
          <w:rFonts w:ascii="Times New Roman" w:hAnsi="Times New Roman"/>
          <w:sz w:val="28"/>
          <w:szCs w:val="28"/>
        </w:rPr>
        <w:t>йся</w:t>
      </w:r>
      <w:r w:rsidRPr="00371C1F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Г</w:t>
      </w:r>
      <w:r w:rsidRPr="00371C1F">
        <w:rPr>
          <w:rFonts w:ascii="Times New Roman" w:hAnsi="Times New Roman"/>
          <w:sz w:val="28"/>
          <w:szCs w:val="28"/>
        </w:rPr>
        <w:t xml:space="preserve">енеральном плане </w:t>
      </w:r>
      <w:r>
        <w:rPr>
          <w:rFonts w:ascii="Times New Roman" w:hAnsi="Times New Roman"/>
          <w:sz w:val="28"/>
          <w:szCs w:val="28"/>
        </w:rPr>
        <w:t>Тепловского  муниципального образования</w:t>
      </w:r>
      <w:r w:rsidRPr="00371C1F">
        <w:rPr>
          <w:rFonts w:ascii="Times New Roman" w:hAnsi="Times New Roman"/>
          <w:sz w:val="28"/>
          <w:szCs w:val="28"/>
        </w:rPr>
        <w:t xml:space="preserve"> и включающи</w:t>
      </w:r>
      <w:r>
        <w:rPr>
          <w:rFonts w:ascii="Times New Roman" w:hAnsi="Times New Roman"/>
          <w:sz w:val="28"/>
          <w:szCs w:val="28"/>
        </w:rPr>
        <w:t>й</w:t>
      </w:r>
      <w:r w:rsidRPr="00371C1F">
        <w:rPr>
          <w:rFonts w:ascii="Times New Roman" w:hAnsi="Times New Roman"/>
          <w:sz w:val="28"/>
          <w:szCs w:val="28"/>
        </w:rPr>
        <w:t xml:space="preserve"> в себя цели и задачи территориального планирования, перечень мероприятий по территориальному планированию и указание на последовательность их выполнения;</w:t>
      </w:r>
    </w:p>
    <w:p w:rsidR="000C6A43" w:rsidRPr="00371C1F" w:rsidRDefault="000C6A43" w:rsidP="00371C1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</w:t>
      </w:r>
      <w:r w:rsidRPr="00371C1F">
        <w:rPr>
          <w:rFonts w:ascii="Times New Roman" w:hAnsi="Times New Roman"/>
          <w:sz w:val="28"/>
          <w:szCs w:val="28"/>
        </w:rPr>
        <w:t>.2. Проекты карт (схем), на которых отображена информация, предусмотренная частью 6 статьи 23 Градостроительного кодекса Российской Федерации.</w:t>
      </w:r>
    </w:p>
    <w:p w:rsidR="000C6A43" w:rsidRPr="003E59C3" w:rsidRDefault="000C6A43" w:rsidP="003E59C3">
      <w:pPr>
        <w:pStyle w:val="ListParagraph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E59C3">
        <w:rPr>
          <w:rFonts w:ascii="Times New Roman" w:hAnsi="Times New Roman"/>
          <w:sz w:val="28"/>
          <w:szCs w:val="28"/>
        </w:rPr>
        <w:t xml:space="preserve">Назначить публичные слушания по проекту Генерального плана </w:t>
      </w:r>
      <w:r>
        <w:rPr>
          <w:rFonts w:ascii="Times New Roman" w:hAnsi="Times New Roman"/>
          <w:sz w:val="28"/>
          <w:szCs w:val="28"/>
        </w:rPr>
        <w:t>Тепловского  муниципального образования и провести:</w:t>
      </w:r>
    </w:p>
    <w:tbl>
      <w:tblPr>
        <w:tblW w:w="10038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3828"/>
      </w:tblGrid>
      <w:tr w:rsidR="000C6A43" w:rsidRPr="00A22AE0" w:rsidTr="00AF45BB">
        <w:trPr>
          <w:trHeight w:val="247"/>
        </w:trPr>
        <w:tc>
          <w:tcPr>
            <w:tcW w:w="2383" w:type="dxa"/>
          </w:tcPr>
          <w:p w:rsidR="000C6A43" w:rsidRPr="00F0290D" w:rsidRDefault="000C6A43" w:rsidP="00AF45BB">
            <w:pPr>
              <w:rPr>
                <w:rFonts w:ascii="Times New Roman" w:hAnsi="Times New Roman"/>
                <w:sz w:val="24"/>
                <w:szCs w:val="24"/>
              </w:rPr>
            </w:pPr>
            <w:r w:rsidRPr="00F0290D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0C6A43" w:rsidRPr="00F0290D" w:rsidRDefault="000C6A43" w:rsidP="00AF45BB">
            <w:pPr>
              <w:rPr>
                <w:rFonts w:ascii="Times New Roman" w:hAnsi="Times New Roman"/>
                <w:sz w:val="24"/>
                <w:szCs w:val="24"/>
              </w:rPr>
            </w:pPr>
            <w:r w:rsidRPr="00F0290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0C6A43" w:rsidRPr="00F0290D" w:rsidRDefault="000C6A43" w:rsidP="00AF45BB">
            <w:pPr>
              <w:rPr>
                <w:rFonts w:ascii="Times New Roman" w:hAnsi="Times New Roman"/>
                <w:sz w:val="24"/>
                <w:szCs w:val="24"/>
              </w:rPr>
            </w:pPr>
            <w:r w:rsidRPr="00F0290D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3828" w:type="dxa"/>
          </w:tcPr>
          <w:p w:rsidR="000C6A43" w:rsidRPr="00F0290D" w:rsidRDefault="000C6A43" w:rsidP="00AF45BB">
            <w:pPr>
              <w:rPr>
                <w:rFonts w:ascii="Times New Roman" w:hAnsi="Times New Roman"/>
                <w:sz w:val="24"/>
                <w:szCs w:val="24"/>
              </w:rPr>
            </w:pPr>
            <w:r w:rsidRPr="00F0290D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0C6A43" w:rsidRPr="00CE6591" w:rsidTr="00AF45BB">
        <w:trPr>
          <w:trHeight w:val="247"/>
        </w:trPr>
        <w:tc>
          <w:tcPr>
            <w:tcW w:w="2383" w:type="dxa"/>
          </w:tcPr>
          <w:p w:rsidR="000C6A43" w:rsidRPr="00F0290D" w:rsidRDefault="000C6A43" w:rsidP="00AF45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90D">
              <w:rPr>
                <w:rFonts w:ascii="Times New Roman" w:hAnsi="Times New Roman"/>
                <w:sz w:val="24"/>
                <w:szCs w:val="24"/>
              </w:rPr>
              <w:t>с.Тепловка</w:t>
            </w:r>
          </w:p>
        </w:tc>
        <w:tc>
          <w:tcPr>
            <w:tcW w:w="2410" w:type="dxa"/>
          </w:tcPr>
          <w:p w:rsidR="000C6A43" w:rsidRPr="00F0290D" w:rsidRDefault="000C6A43" w:rsidP="00AF45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02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января  2013 </w:t>
            </w:r>
            <w:r w:rsidRPr="00F029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0C6A43" w:rsidRPr="00F0290D" w:rsidRDefault="000C6A43" w:rsidP="00AF45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F0290D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3828" w:type="dxa"/>
          </w:tcPr>
          <w:p w:rsidR="000C6A43" w:rsidRPr="00F0290D" w:rsidRDefault="000C6A43" w:rsidP="00AF45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90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Дом культуры, по адресу: с.Тепловка , ул. Советская, 3.</w:t>
            </w:r>
          </w:p>
        </w:tc>
      </w:tr>
    </w:tbl>
    <w:p w:rsidR="000C6A43" w:rsidRPr="00371C1F" w:rsidRDefault="000C6A43" w:rsidP="00371C1F">
      <w:pPr>
        <w:jc w:val="both"/>
        <w:rPr>
          <w:rFonts w:ascii="Times New Roman" w:hAnsi="Times New Roman"/>
          <w:sz w:val="28"/>
          <w:szCs w:val="28"/>
        </w:rPr>
      </w:pPr>
    </w:p>
    <w:p w:rsidR="000C6A43" w:rsidRDefault="000C6A43" w:rsidP="00371C1F">
      <w:pPr>
        <w:jc w:val="both"/>
        <w:rPr>
          <w:rFonts w:ascii="Times New Roman" w:hAnsi="Times New Roman"/>
          <w:sz w:val="28"/>
          <w:szCs w:val="28"/>
        </w:rPr>
      </w:pPr>
    </w:p>
    <w:p w:rsidR="000C6A43" w:rsidRDefault="000C6A43" w:rsidP="00B34543">
      <w:pPr>
        <w:pStyle w:val="ListParagraph"/>
        <w:numPr>
          <w:ilvl w:val="0"/>
          <w:numId w:val="1"/>
        </w:numPr>
        <w:tabs>
          <w:tab w:val="left" w:pos="851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 Тепловского </w:t>
      </w:r>
      <w:r w:rsidRPr="00B34543">
        <w:rPr>
          <w:rFonts w:ascii="Times New Roman" w:hAnsi="Times New Roman"/>
          <w:sz w:val="28"/>
          <w:szCs w:val="28"/>
        </w:rPr>
        <w:t xml:space="preserve"> МО, в целях доведения до населения </w:t>
      </w:r>
      <w:r>
        <w:rPr>
          <w:rFonts w:ascii="Times New Roman" w:hAnsi="Times New Roman"/>
          <w:sz w:val="28"/>
          <w:szCs w:val="28"/>
        </w:rPr>
        <w:t xml:space="preserve">Тепловского </w:t>
      </w:r>
      <w:r w:rsidRPr="00B34543">
        <w:rPr>
          <w:rFonts w:ascii="Times New Roman" w:hAnsi="Times New Roman"/>
          <w:sz w:val="28"/>
          <w:szCs w:val="28"/>
        </w:rPr>
        <w:t xml:space="preserve"> поселения информации о содержании проекта  Генерального плана </w:t>
      </w:r>
      <w:r>
        <w:rPr>
          <w:rFonts w:ascii="Times New Roman" w:hAnsi="Times New Roman"/>
          <w:sz w:val="28"/>
          <w:szCs w:val="28"/>
        </w:rPr>
        <w:t>Тепловского</w:t>
      </w:r>
      <w:r w:rsidRPr="00B34543">
        <w:rPr>
          <w:rFonts w:ascii="Times New Roman" w:hAnsi="Times New Roman"/>
          <w:sz w:val="28"/>
          <w:szCs w:val="28"/>
        </w:rPr>
        <w:t xml:space="preserve"> муниципального образования, организовать выставки, экспозиции демонстрационных  материалов проекта  Генерального плана, выступления представителей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Тепловского </w:t>
      </w:r>
      <w:r w:rsidRPr="00B34543">
        <w:rPr>
          <w:rFonts w:ascii="Times New Roman" w:hAnsi="Times New Roman"/>
          <w:sz w:val="28"/>
          <w:szCs w:val="28"/>
        </w:rPr>
        <w:t xml:space="preserve"> поселения на собраниях жителей в населенных пунктах, расположенных </w:t>
      </w:r>
      <w:r>
        <w:rPr>
          <w:rFonts w:ascii="Times New Roman" w:hAnsi="Times New Roman"/>
          <w:sz w:val="28"/>
          <w:szCs w:val="28"/>
        </w:rPr>
        <w:t xml:space="preserve">на территории Тепловского </w:t>
      </w:r>
      <w:r w:rsidRPr="00B34543">
        <w:rPr>
          <w:rFonts w:ascii="Times New Roman" w:hAnsi="Times New Roman"/>
          <w:sz w:val="28"/>
          <w:szCs w:val="28"/>
        </w:rPr>
        <w:t xml:space="preserve"> поселения, опубликовать в печатных средствах массовой информации.</w:t>
      </w:r>
    </w:p>
    <w:p w:rsidR="000C6A43" w:rsidRDefault="000C6A43" w:rsidP="00B34543">
      <w:pPr>
        <w:pStyle w:val="ListParagraph"/>
        <w:numPr>
          <w:ilvl w:val="0"/>
          <w:numId w:val="1"/>
        </w:numPr>
        <w:tabs>
          <w:tab w:val="left" w:pos="851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Ежову Л.И.</w:t>
      </w:r>
      <w:r w:rsidRPr="00B34543">
        <w:rPr>
          <w:rFonts w:ascii="Times New Roman" w:hAnsi="Times New Roman"/>
          <w:sz w:val="28"/>
          <w:szCs w:val="28"/>
        </w:rPr>
        <w:t xml:space="preserve">, заместителя Главы администрации </w:t>
      </w:r>
      <w:r>
        <w:rPr>
          <w:rFonts w:ascii="Times New Roman" w:hAnsi="Times New Roman"/>
          <w:sz w:val="28"/>
          <w:szCs w:val="28"/>
        </w:rPr>
        <w:t xml:space="preserve">Тепловского </w:t>
      </w:r>
      <w:r w:rsidRPr="00B34543">
        <w:rPr>
          <w:rFonts w:ascii="Times New Roman" w:hAnsi="Times New Roman"/>
          <w:sz w:val="28"/>
          <w:szCs w:val="28"/>
        </w:rPr>
        <w:t xml:space="preserve"> муниципального образования, ответственным за проведение публичных слушаний.</w:t>
      </w:r>
    </w:p>
    <w:p w:rsidR="000C6A43" w:rsidRDefault="000C6A43" w:rsidP="00B34543">
      <w:pPr>
        <w:pStyle w:val="ListParagraph"/>
        <w:numPr>
          <w:ilvl w:val="0"/>
          <w:numId w:val="1"/>
        </w:numPr>
        <w:tabs>
          <w:tab w:val="left" w:pos="851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B34543">
        <w:rPr>
          <w:rFonts w:ascii="Times New Roman" w:hAnsi="Times New Roman"/>
          <w:sz w:val="28"/>
          <w:szCs w:val="28"/>
        </w:rPr>
        <w:t xml:space="preserve">Настоящее решение вступает в силу с момента подписания и подлежит обнародованию (опубликованию). </w:t>
      </w:r>
    </w:p>
    <w:p w:rsidR="000C6A43" w:rsidRPr="00B34543" w:rsidRDefault="000C6A43" w:rsidP="00B34543">
      <w:pPr>
        <w:pStyle w:val="ListParagraph"/>
        <w:numPr>
          <w:ilvl w:val="0"/>
          <w:numId w:val="1"/>
        </w:numPr>
        <w:tabs>
          <w:tab w:val="left" w:pos="851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B34543">
        <w:rPr>
          <w:rFonts w:ascii="Times New Roman" w:hAnsi="Times New Roman"/>
          <w:bCs/>
          <w:kern w:val="2"/>
          <w:sz w:val="28"/>
          <w:szCs w:val="28"/>
        </w:rPr>
        <w:t xml:space="preserve">Контроль за исполнением настоящего решения возложить на главу </w:t>
      </w:r>
      <w:r>
        <w:rPr>
          <w:rFonts w:ascii="Times New Roman" w:hAnsi="Times New Roman"/>
          <w:bCs/>
          <w:kern w:val="2"/>
          <w:sz w:val="28"/>
          <w:szCs w:val="28"/>
        </w:rPr>
        <w:t>Тепловского МО Муртазина Ш.И.</w:t>
      </w:r>
    </w:p>
    <w:p w:rsidR="000C6A43" w:rsidRPr="00B34543" w:rsidRDefault="000C6A43" w:rsidP="00B34543">
      <w:pPr>
        <w:rPr>
          <w:rFonts w:ascii="Times New Roman" w:hAnsi="Times New Roman"/>
        </w:rPr>
      </w:pPr>
    </w:p>
    <w:p w:rsidR="000C6A43" w:rsidRPr="00B34543" w:rsidRDefault="000C6A43" w:rsidP="00B34543">
      <w:pPr>
        <w:rPr>
          <w:rFonts w:ascii="Times New Roman" w:hAnsi="Times New Roman"/>
        </w:rPr>
      </w:pPr>
    </w:p>
    <w:p w:rsidR="000C6A43" w:rsidRPr="00B34543" w:rsidRDefault="000C6A43" w:rsidP="00B34543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Тепловского </w:t>
      </w:r>
    </w:p>
    <w:p w:rsidR="000C6A43" w:rsidRPr="00B34543" w:rsidRDefault="000C6A43" w:rsidP="00B34543">
      <w:pPr>
        <w:jc w:val="both"/>
        <w:rPr>
          <w:rFonts w:ascii="Times New Roman" w:hAnsi="Times New Roman"/>
          <w:sz w:val="28"/>
          <w:szCs w:val="28"/>
        </w:rPr>
      </w:pPr>
      <w:r w:rsidRPr="00B34543">
        <w:rPr>
          <w:rFonts w:ascii="Times New Roman" w:hAnsi="Times New Roman"/>
          <w:sz w:val="28"/>
          <w:szCs w:val="28"/>
        </w:rPr>
        <w:t>муниципального образования</w:t>
      </w:r>
      <w:r w:rsidRPr="00B34543">
        <w:rPr>
          <w:rFonts w:ascii="Times New Roman" w:hAnsi="Times New Roman"/>
          <w:sz w:val="28"/>
          <w:szCs w:val="28"/>
        </w:rPr>
        <w:tab/>
      </w:r>
      <w:r w:rsidRPr="00B34543">
        <w:rPr>
          <w:rFonts w:ascii="Times New Roman" w:hAnsi="Times New Roman"/>
          <w:sz w:val="28"/>
          <w:szCs w:val="28"/>
        </w:rPr>
        <w:tab/>
      </w:r>
      <w:r w:rsidRPr="00B34543">
        <w:rPr>
          <w:rFonts w:ascii="Times New Roman" w:hAnsi="Times New Roman"/>
          <w:sz w:val="28"/>
          <w:szCs w:val="28"/>
        </w:rPr>
        <w:tab/>
      </w:r>
      <w:r w:rsidRPr="00B34543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Ш.И.Муртазин</w:t>
      </w:r>
    </w:p>
    <w:p w:rsidR="000C6A43" w:rsidRPr="00B34543" w:rsidRDefault="000C6A43" w:rsidP="00B34543">
      <w:pPr>
        <w:rPr>
          <w:rFonts w:ascii="Times New Roman" w:hAnsi="Times New Roman"/>
        </w:rPr>
      </w:pPr>
    </w:p>
    <w:p w:rsidR="000C6A43" w:rsidRPr="00B34543" w:rsidRDefault="000C6A43" w:rsidP="00B34543">
      <w:pPr>
        <w:rPr>
          <w:rFonts w:ascii="Times New Roman" w:hAnsi="Times New Roman"/>
        </w:rPr>
      </w:pPr>
    </w:p>
    <w:p w:rsidR="000C6A43" w:rsidRPr="00371C1F" w:rsidRDefault="000C6A43" w:rsidP="00371C1F">
      <w:pPr>
        <w:jc w:val="both"/>
        <w:rPr>
          <w:rFonts w:ascii="Times New Roman" w:hAnsi="Times New Roman"/>
          <w:sz w:val="28"/>
          <w:szCs w:val="28"/>
        </w:rPr>
      </w:pPr>
    </w:p>
    <w:p w:rsidR="000C6A43" w:rsidRPr="00371C1F" w:rsidRDefault="000C6A43">
      <w:pPr>
        <w:rPr>
          <w:rFonts w:ascii="Times New Roman" w:hAnsi="Times New Roman"/>
          <w:sz w:val="28"/>
          <w:szCs w:val="28"/>
        </w:rPr>
      </w:pPr>
    </w:p>
    <w:sectPr w:rsidR="000C6A43" w:rsidRPr="00371C1F" w:rsidSect="00371C1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074D"/>
    <w:multiLevelType w:val="hybridMultilevel"/>
    <w:tmpl w:val="8B5822F2"/>
    <w:lvl w:ilvl="0" w:tplc="FCC849A0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46718C"/>
    <w:multiLevelType w:val="hybridMultilevel"/>
    <w:tmpl w:val="EFA427E4"/>
    <w:lvl w:ilvl="0" w:tplc="FCC849A0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1C1F"/>
    <w:rsid w:val="000C6A43"/>
    <w:rsid w:val="000D2169"/>
    <w:rsid w:val="00107440"/>
    <w:rsid w:val="001843D5"/>
    <w:rsid w:val="001B547A"/>
    <w:rsid w:val="0031618A"/>
    <w:rsid w:val="00371C1F"/>
    <w:rsid w:val="003E59C3"/>
    <w:rsid w:val="0041397D"/>
    <w:rsid w:val="00426582"/>
    <w:rsid w:val="004D433A"/>
    <w:rsid w:val="005232E8"/>
    <w:rsid w:val="00525E57"/>
    <w:rsid w:val="005C7C63"/>
    <w:rsid w:val="0064226B"/>
    <w:rsid w:val="00720F4D"/>
    <w:rsid w:val="007F35ED"/>
    <w:rsid w:val="00942945"/>
    <w:rsid w:val="00A22AE0"/>
    <w:rsid w:val="00A32D45"/>
    <w:rsid w:val="00A73C24"/>
    <w:rsid w:val="00AF45BB"/>
    <w:rsid w:val="00B34543"/>
    <w:rsid w:val="00CE6591"/>
    <w:rsid w:val="00D769A8"/>
    <w:rsid w:val="00DE5000"/>
    <w:rsid w:val="00E11B3E"/>
    <w:rsid w:val="00E44967"/>
    <w:rsid w:val="00F0125F"/>
    <w:rsid w:val="00F02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C1F"/>
    <w:pPr>
      <w:jc w:val="center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1C1F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Times New Roman" w:eastAsia="Times New Roman" w:hAnsi="Times New Roman"/>
      <w:b/>
      <w:bCs/>
      <w:sz w:val="4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71C1F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371C1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371C1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71C1F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71C1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71C1F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1618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1618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34543"/>
    <w:pPr>
      <w:widowControl w:val="0"/>
      <w:suppressAutoHyphens/>
    </w:pPr>
    <w:rPr>
      <w:rFonts w:eastAsia="Times New Roman" w:cs="Calibr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456</Words>
  <Characters>2601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Comp</dc:creator>
  <cp:keywords/>
  <dc:description/>
  <cp:lastModifiedBy>S</cp:lastModifiedBy>
  <cp:revision>2</cp:revision>
  <cp:lastPrinted>2012-12-05T11:02:00Z</cp:lastPrinted>
  <dcterms:created xsi:type="dcterms:W3CDTF">2016-09-28T07:50:00Z</dcterms:created>
  <dcterms:modified xsi:type="dcterms:W3CDTF">2016-09-28T07:50:00Z</dcterms:modified>
</cp:coreProperties>
</file>