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690" w:rsidRPr="00523F8F" w:rsidRDefault="00AE0FC3" w:rsidP="00523F8F">
      <w:pPr>
        <w:pStyle w:val="4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644526" w:rsidRPr="00523F8F" w:rsidRDefault="003A0690" w:rsidP="00523F8F">
      <w:pPr>
        <w:pStyle w:val="4"/>
        <w:rPr>
          <w:sz w:val="28"/>
          <w:szCs w:val="28"/>
        </w:rPr>
      </w:pPr>
      <w:r w:rsidRPr="00523F8F">
        <w:rPr>
          <w:sz w:val="28"/>
          <w:szCs w:val="28"/>
        </w:rPr>
        <w:t>БЕЛОЯРСКОГО</w:t>
      </w:r>
      <w:r w:rsidR="00644526" w:rsidRPr="00523F8F">
        <w:rPr>
          <w:sz w:val="28"/>
          <w:szCs w:val="28"/>
        </w:rPr>
        <w:t xml:space="preserve"> МУНИЦИПАЛЬНОГО ОБРАЗОВАНИЯ</w:t>
      </w:r>
    </w:p>
    <w:p w:rsidR="00644526" w:rsidRPr="00523F8F" w:rsidRDefault="00644526" w:rsidP="00523F8F">
      <w:pPr>
        <w:jc w:val="center"/>
        <w:rPr>
          <w:b/>
          <w:sz w:val="28"/>
          <w:szCs w:val="28"/>
        </w:rPr>
      </w:pPr>
      <w:r w:rsidRPr="00523F8F">
        <w:rPr>
          <w:b/>
          <w:sz w:val="28"/>
          <w:szCs w:val="28"/>
        </w:rPr>
        <w:t>НОВОБУРАССКОГО МУНИЦИПАЛЬНОГО РАЙОНА</w:t>
      </w:r>
    </w:p>
    <w:p w:rsidR="00644526" w:rsidRPr="00523F8F" w:rsidRDefault="00644526" w:rsidP="00523F8F">
      <w:pPr>
        <w:jc w:val="center"/>
        <w:rPr>
          <w:b/>
          <w:sz w:val="28"/>
          <w:szCs w:val="28"/>
        </w:rPr>
      </w:pPr>
      <w:r w:rsidRPr="00523F8F">
        <w:rPr>
          <w:b/>
          <w:sz w:val="28"/>
          <w:szCs w:val="28"/>
        </w:rPr>
        <w:t>САРАТОВСКОЙ ОБЛАСТИ</w:t>
      </w:r>
    </w:p>
    <w:p w:rsidR="00644526" w:rsidRPr="00523F8F" w:rsidRDefault="00644526" w:rsidP="00523F8F">
      <w:pPr>
        <w:jc w:val="center"/>
        <w:rPr>
          <w:b/>
          <w:sz w:val="28"/>
          <w:szCs w:val="28"/>
        </w:rPr>
      </w:pPr>
    </w:p>
    <w:p w:rsidR="00644526" w:rsidRDefault="00644526" w:rsidP="00523F8F">
      <w:pPr>
        <w:jc w:val="center"/>
        <w:rPr>
          <w:b/>
          <w:sz w:val="28"/>
          <w:szCs w:val="28"/>
        </w:rPr>
      </w:pPr>
      <w:r w:rsidRPr="00523F8F">
        <w:rPr>
          <w:b/>
          <w:sz w:val="28"/>
          <w:szCs w:val="28"/>
        </w:rPr>
        <w:t>П О С Т А Н О В Л Е Н И Е</w:t>
      </w:r>
    </w:p>
    <w:p w:rsidR="000F1195" w:rsidRPr="00523F8F" w:rsidRDefault="000F1195" w:rsidP="00523F8F">
      <w:pPr>
        <w:jc w:val="center"/>
        <w:rPr>
          <w:b/>
          <w:sz w:val="28"/>
          <w:szCs w:val="28"/>
        </w:rPr>
      </w:pPr>
    </w:p>
    <w:p w:rsidR="00644526" w:rsidRPr="00523F8F" w:rsidRDefault="009B1394" w:rsidP="00523F8F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1F37F7" w:rsidRPr="00523F8F">
        <w:rPr>
          <w:sz w:val="28"/>
          <w:szCs w:val="28"/>
        </w:rPr>
        <w:t>т</w:t>
      </w:r>
      <w:r w:rsidR="00D5411B">
        <w:rPr>
          <w:sz w:val="28"/>
          <w:szCs w:val="28"/>
        </w:rPr>
        <w:t xml:space="preserve"> </w:t>
      </w:r>
      <w:r>
        <w:rPr>
          <w:sz w:val="28"/>
          <w:szCs w:val="28"/>
        </w:rPr>
        <w:t>12</w:t>
      </w:r>
      <w:r w:rsidR="0093270D">
        <w:rPr>
          <w:sz w:val="28"/>
          <w:szCs w:val="28"/>
        </w:rPr>
        <w:t xml:space="preserve"> декабря</w:t>
      </w:r>
      <w:r w:rsidR="001E35FF">
        <w:rPr>
          <w:sz w:val="28"/>
          <w:szCs w:val="28"/>
        </w:rPr>
        <w:t xml:space="preserve"> </w:t>
      </w:r>
      <w:r w:rsidR="00880834">
        <w:rPr>
          <w:sz w:val="28"/>
          <w:szCs w:val="28"/>
        </w:rPr>
        <w:t>2017</w:t>
      </w:r>
      <w:r w:rsidR="00D86A1B" w:rsidRPr="00523F8F">
        <w:rPr>
          <w:sz w:val="28"/>
          <w:szCs w:val="28"/>
        </w:rPr>
        <w:t xml:space="preserve"> </w:t>
      </w:r>
      <w:r w:rsidR="001F37F7" w:rsidRPr="00523F8F">
        <w:rPr>
          <w:sz w:val="28"/>
          <w:szCs w:val="28"/>
        </w:rPr>
        <w:t xml:space="preserve">года </w:t>
      </w:r>
      <w:r w:rsidR="001F37F7" w:rsidRPr="00523F8F">
        <w:rPr>
          <w:sz w:val="28"/>
          <w:szCs w:val="28"/>
        </w:rPr>
        <w:tab/>
      </w:r>
      <w:r w:rsidR="001F37F7" w:rsidRPr="00523F8F">
        <w:rPr>
          <w:sz w:val="28"/>
          <w:szCs w:val="28"/>
        </w:rPr>
        <w:tab/>
      </w:r>
      <w:r w:rsidR="001F37F7" w:rsidRPr="00523F8F">
        <w:rPr>
          <w:sz w:val="28"/>
          <w:szCs w:val="28"/>
        </w:rPr>
        <w:tab/>
      </w:r>
      <w:r w:rsidR="001F37F7" w:rsidRPr="00523F8F">
        <w:rPr>
          <w:sz w:val="28"/>
          <w:szCs w:val="28"/>
        </w:rPr>
        <w:tab/>
      </w:r>
      <w:r w:rsidR="001F37F7" w:rsidRPr="00523F8F">
        <w:rPr>
          <w:sz w:val="28"/>
          <w:szCs w:val="28"/>
        </w:rPr>
        <w:tab/>
      </w:r>
      <w:r w:rsidR="001F37F7" w:rsidRPr="00523F8F">
        <w:rPr>
          <w:sz w:val="28"/>
          <w:szCs w:val="28"/>
        </w:rPr>
        <w:tab/>
      </w:r>
      <w:r w:rsidR="001F37F7" w:rsidRPr="00523F8F">
        <w:rPr>
          <w:sz w:val="28"/>
          <w:szCs w:val="28"/>
        </w:rPr>
        <w:tab/>
      </w:r>
      <w:r w:rsidR="001F37F7" w:rsidRPr="00523F8F">
        <w:rPr>
          <w:sz w:val="28"/>
          <w:szCs w:val="28"/>
        </w:rPr>
        <w:tab/>
      </w:r>
      <w:r w:rsidR="00AE0FC3">
        <w:rPr>
          <w:sz w:val="28"/>
          <w:szCs w:val="28"/>
        </w:rPr>
        <w:t>№</w:t>
      </w:r>
      <w:r w:rsidR="00880834">
        <w:rPr>
          <w:sz w:val="28"/>
          <w:szCs w:val="28"/>
        </w:rPr>
        <w:t xml:space="preserve"> </w:t>
      </w:r>
      <w:r>
        <w:rPr>
          <w:sz w:val="28"/>
          <w:szCs w:val="28"/>
        </w:rPr>
        <w:t>68</w:t>
      </w:r>
    </w:p>
    <w:p w:rsidR="00644526" w:rsidRPr="00523F8F" w:rsidRDefault="003A0690" w:rsidP="00523F8F">
      <w:pPr>
        <w:jc w:val="center"/>
        <w:rPr>
          <w:sz w:val="28"/>
          <w:szCs w:val="28"/>
        </w:rPr>
      </w:pPr>
      <w:r w:rsidRPr="00523F8F">
        <w:rPr>
          <w:sz w:val="28"/>
          <w:szCs w:val="28"/>
        </w:rPr>
        <w:t>п</w:t>
      </w:r>
      <w:r w:rsidR="00523F8F">
        <w:rPr>
          <w:sz w:val="28"/>
          <w:szCs w:val="28"/>
        </w:rPr>
        <w:t xml:space="preserve">оселок </w:t>
      </w:r>
      <w:r w:rsidRPr="00523F8F">
        <w:rPr>
          <w:sz w:val="28"/>
          <w:szCs w:val="28"/>
        </w:rPr>
        <w:t>Белоярский</w:t>
      </w:r>
    </w:p>
    <w:p w:rsidR="00644526" w:rsidRPr="00523F8F" w:rsidRDefault="00644526" w:rsidP="00523F8F">
      <w:pPr>
        <w:rPr>
          <w:sz w:val="28"/>
          <w:szCs w:val="28"/>
        </w:rPr>
      </w:pPr>
    </w:p>
    <w:p w:rsidR="00523F8F" w:rsidRDefault="00880834" w:rsidP="00340D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и дополнений в </w:t>
      </w:r>
      <w:r w:rsidR="00340D77">
        <w:rPr>
          <w:b/>
          <w:sz w:val="28"/>
          <w:szCs w:val="28"/>
        </w:rPr>
        <w:t xml:space="preserve">Муниципальную программу «Развитие местного самоуправления в Белоярском муниципальном образовании Новобурасского муниципального района Саратовской области на 2017 год», утвержденную </w:t>
      </w:r>
      <w:r>
        <w:rPr>
          <w:b/>
          <w:sz w:val="28"/>
          <w:szCs w:val="28"/>
        </w:rPr>
        <w:t>Постановление</w:t>
      </w:r>
      <w:r w:rsidR="00340D77">
        <w:rPr>
          <w:b/>
          <w:sz w:val="28"/>
          <w:szCs w:val="28"/>
        </w:rPr>
        <w:t>м администрации Белоярского муниципального образования</w:t>
      </w:r>
      <w:r>
        <w:rPr>
          <w:b/>
          <w:sz w:val="28"/>
          <w:szCs w:val="28"/>
        </w:rPr>
        <w:t xml:space="preserve"> </w:t>
      </w:r>
      <w:r w:rsidR="00340D77">
        <w:rPr>
          <w:b/>
          <w:sz w:val="28"/>
          <w:szCs w:val="28"/>
        </w:rPr>
        <w:t>от 25.11.2016 года</w:t>
      </w:r>
      <w:r>
        <w:rPr>
          <w:b/>
          <w:sz w:val="28"/>
          <w:szCs w:val="28"/>
        </w:rPr>
        <w:t xml:space="preserve"> </w:t>
      </w:r>
      <w:r w:rsidR="00340D77">
        <w:rPr>
          <w:b/>
          <w:sz w:val="28"/>
          <w:szCs w:val="28"/>
        </w:rPr>
        <w:t xml:space="preserve">№48 </w:t>
      </w:r>
      <w:r>
        <w:rPr>
          <w:b/>
          <w:sz w:val="28"/>
          <w:szCs w:val="28"/>
        </w:rPr>
        <w:t>«</w:t>
      </w:r>
      <w:r w:rsidR="00644526" w:rsidRPr="00523F8F">
        <w:rPr>
          <w:b/>
          <w:sz w:val="28"/>
          <w:szCs w:val="28"/>
        </w:rPr>
        <w:t xml:space="preserve">Об утверждении муниципальной </w:t>
      </w:r>
      <w:r w:rsidR="00523F8F">
        <w:rPr>
          <w:b/>
          <w:sz w:val="28"/>
          <w:szCs w:val="28"/>
        </w:rPr>
        <w:t>П</w:t>
      </w:r>
      <w:r w:rsidR="00AD7A03">
        <w:rPr>
          <w:b/>
          <w:sz w:val="28"/>
          <w:szCs w:val="28"/>
        </w:rPr>
        <w:t>рограммы</w:t>
      </w:r>
      <w:r w:rsidR="00340D77">
        <w:rPr>
          <w:b/>
          <w:sz w:val="28"/>
          <w:szCs w:val="28"/>
        </w:rPr>
        <w:t xml:space="preserve"> </w:t>
      </w:r>
      <w:r w:rsidR="00644526" w:rsidRPr="00523F8F">
        <w:rPr>
          <w:b/>
          <w:sz w:val="28"/>
          <w:szCs w:val="28"/>
        </w:rPr>
        <w:t>«Развитие местн</w:t>
      </w:r>
      <w:r w:rsidR="00C049EA" w:rsidRPr="00523F8F">
        <w:rPr>
          <w:b/>
          <w:sz w:val="28"/>
          <w:szCs w:val="28"/>
        </w:rPr>
        <w:t xml:space="preserve">ого самоуправления </w:t>
      </w:r>
      <w:r w:rsidR="00523F8F">
        <w:rPr>
          <w:b/>
          <w:sz w:val="28"/>
          <w:szCs w:val="28"/>
        </w:rPr>
        <w:t xml:space="preserve">в </w:t>
      </w:r>
      <w:r w:rsidR="00C049EA" w:rsidRPr="00523F8F">
        <w:rPr>
          <w:b/>
          <w:sz w:val="28"/>
          <w:szCs w:val="28"/>
        </w:rPr>
        <w:t>Белоярско</w:t>
      </w:r>
      <w:r w:rsidR="00523F8F">
        <w:rPr>
          <w:b/>
          <w:sz w:val="28"/>
          <w:szCs w:val="28"/>
        </w:rPr>
        <w:t>м</w:t>
      </w:r>
      <w:r w:rsidR="00644526" w:rsidRPr="00523F8F">
        <w:rPr>
          <w:b/>
          <w:sz w:val="28"/>
          <w:szCs w:val="28"/>
        </w:rPr>
        <w:t xml:space="preserve"> мун</w:t>
      </w:r>
      <w:r w:rsidR="008132A7" w:rsidRPr="00523F8F">
        <w:rPr>
          <w:b/>
          <w:sz w:val="28"/>
          <w:szCs w:val="28"/>
        </w:rPr>
        <w:t>иципально</w:t>
      </w:r>
      <w:r w:rsidR="00523F8F">
        <w:rPr>
          <w:b/>
          <w:sz w:val="28"/>
          <w:szCs w:val="28"/>
        </w:rPr>
        <w:t>м</w:t>
      </w:r>
      <w:r w:rsidR="008132A7" w:rsidRPr="00523F8F">
        <w:rPr>
          <w:b/>
          <w:sz w:val="28"/>
          <w:szCs w:val="28"/>
        </w:rPr>
        <w:t xml:space="preserve"> образовани</w:t>
      </w:r>
      <w:r w:rsidR="00523F8F">
        <w:rPr>
          <w:b/>
          <w:sz w:val="28"/>
          <w:szCs w:val="28"/>
        </w:rPr>
        <w:t>и Новоб</w:t>
      </w:r>
      <w:r w:rsidR="00AD7A03">
        <w:rPr>
          <w:b/>
          <w:sz w:val="28"/>
          <w:szCs w:val="28"/>
        </w:rPr>
        <w:t>урасского муниципального района</w:t>
      </w:r>
    </w:p>
    <w:p w:rsidR="00644526" w:rsidRPr="00523F8F" w:rsidRDefault="00523F8F" w:rsidP="00523F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Саратовской области </w:t>
      </w:r>
      <w:r w:rsidR="00AE0FC3">
        <w:rPr>
          <w:b/>
          <w:sz w:val="28"/>
          <w:szCs w:val="28"/>
        </w:rPr>
        <w:t>на 2017</w:t>
      </w:r>
      <w:r w:rsidR="00644526" w:rsidRPr="00523F8F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  <w:r w:rsidR="001056FB">
        <w:rPr>
          <w:b/>
          <w:sz w:val="28"/>
          <w:szCs w:val="28"/>
        </w:rPr>
        <w:t xml:space="preserve"> (с изменениями от </w:t>
      </w:r>
      <w:r w:rsidR="00F83A90">
        <w:rPr>
          <w:b/>
          <w:sz w:val="28"/>
          <w:szCs w:val="28"/>
        </w:rPr>
        <w:t>21.02.2017</w:t>
      </w:r>
      <w:r w:rsidR="001056FB" w:rsidRPr="001056FB">
        <w:rPr>
          <w:b/>
          <w:sz w:val="28"/>
          <w:szCs w:val="28"/>
        </w:rPr>
        <w:t>г.</w:t>
      </w:r>
      <w:r w:rsidR="001056FB">
        <w:rPr>
          <w:b/>
          <w:sz w:val="28"/>
          <w:szCs w:val="28"/>
        </w:rPr>
        <w:t xml:space="preserve"> № 04</w:t>
      </w:r>
      <w:r w:rsidR="00F83A90">
        <w:rPr>
          <w:b/>
          <w:sz w:val="28"/>
          <w:szCs w:val="28"/>
        </w:rPr>
        <w:t>; от 21.04.2017г. № 14</w:t>
      </w:r>
      <w:r w:rsidR="003E7F99">
        <w:rPr>
          <w:b/>
          <w:sz w:val="28"/>
          <w:szCs w:val="28"/>
        </w:rPr>
        <w:t>; от 03.07.2017г. №34</w:t>
      </w:r>
      <w:r w:rsidR="0093270D">
        <w:rPr>
          <w:b/>
          <w:sz w:val="28"/>
          <w:szCs w:val="28"/>
        </w:rPr>
        <w:t>; от 31.10.2017г. №53</w:t>
      </w:r>
      <w:r w:rsidR="001056FB">
        <w:rPr>
          <w:b/>
          <w:sz w:val="28"/>
          <w:szCs w:val="28"/>
        </w:rPr>
        <w:t>)</w:t>
      </w:r>
    </w:p>
    <w:p w:rsidR="00644526" w:rsidRPr="00523F8F" w:rsidRDefault="00644526" w:rsidP="00523F8F">
      <w:pPr>
        <w:jc w:val="center"/>
        <w:rPr>
          <w:sz w:val="28"/>
          <w:szCs w:val="28"/>
        </w:rPr>
      </w:pPr>
    </w:p>
    <w:p w:rsidR="00880834" w:rsidRPr="00523F8F" w:rsidRDefault="00644526" w:rsidP="00340D77">
      <w:pPr>
        <w:ind w:firstLine="567"/>
        <w:jc w:val="both"/>
        <w:rPr>
          <w:sz w:val="28"/>
          <w:szCs w:val="28"/>
        </w:rPr>
      </w:pPr>
      <w:r w:rsidRPr="00523F8F">
        <w:rPr>
          <w:sz w:val="28"/>
          <w:szCs w:val="28"/>
        </w:rPr>
        <w:t xml:space="preserve">В соответствии с </w:t>
      </w:r>
      <w:r w:rsidR="00340D77">
        <w:rPr>
          <w:sz w:val="28"/>
          <w:szCs w:val="28"/>
        </w:rPr>
        <w:t>Федеральным законом от 06 октября 2003г. № 131-ФЗ «Об общих принципах организации местного самоуправления в Российской Федерации»</w:t>
      </w:r>
      <w:r w:rsidR="00AE0FC3">
        <w:rPr>
          <w:sz w:val="28"/>
          <w:szCs w:val="28"/>
        </w:rPr>
        <w:t>,</w:t>
      </w:r>
    </w:p>
    <w:p w:rsidR="00880834" w:rsidRPr="00340D77" w:rsidRDefault="00644526" w:rsidP="00340D77">
      <w:pPr>
        <w:ind w:firstLine="720"/>
        <w:jc w:val="both"/>
        <w:rPr>
          <w:b/>
          <w:caps/>
          <w:sz w:val="28"/>
          <w:szCs w:val="28"/>
        </w:rPr>
      </w:pPr>
      <w:r w:rsidRPr="00523F8F">
        <w:rPr>
          <w:b/>
          <w:caps/>
          <w:sz w:val="28"/>
          <w:szCs w:val="28"/>
        </w:rPr>
        <w:t>Постановляю:</w:t>
      </w:r>
    </w:p>
    <w:p w:rsidR="005910F4" w:rsidRDefault="00880834" w:rsidP="005910F4">
      <w:pPr>
        <w:pStyle w:val="a8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и дополнения в </w:t>
      </w:r>
      <w:r w:rsidR="00340D77">
        <w:rPr>
          <w:sz w:val="28"/>
          <w:szCs w:val="28"/>
        </w:rPr>
        <w:t xml:space="preserve">Муниципальную программу «Развитие местного самоуправления в Белоярском муниципальном образовании Новобурасского муниципального района Саратовской области на 2017 год», утвержденную </w:t>
      </w:r>
      <w:r>
        <w:rPr>
          <w:sz w:val="28"/>
          <w:szCs w:val="28"/>
        </w:rPr>
        <w:t>Постановление</w:t>
      </w:r>
      <w:r w:rsidR="00340D77">
        <w:rPr>
          <w:sz w:val="28"/>
          <w:szCs w:val="28"/>
        </w:rPr>
        <w:t xml:space="preserve">м администрации Белоярского муниципального образования от 25.11.2016 года №48 </w:t>
      </w:r>
      <w:r>
        <w:rPr>
          <w:sz w:val="28"/>
          <w:szCs w:val="28"/>
        </w:rPr>
        <w:t>«Об утверждении муниципальной Программы</w:t>
      </w:r>
      <w:r w:rsidR="00644526" w:rsidRPr="00523F8F">
        <w:rPr>
          <w:sz w:val="28"/>
          <w:szCs w:val="28"/>
        </w:rPr>
        <w:t xml:space="preserve"> «Развитие местного</w:t>
      </w:r>
      <w:r w:rsidR="00523F8F">
        <w:rPr>
          <w:sz w:val="28"/>
          <w:szCs w:val="28"/>
        </w:rPr>
        <w:t xml:space="preserve"> </w:t>
      </w:r>
      <w:r w:rsidR="00644526" w:rsidRPr="005910F4">
        <w:rPr>
          <w:sz w:val="28"/>
          <w:szCs w:val="28"/>
        </w:rPr>
        <w:t xml:space="preserve">самоуправления </w:t>
      </w:r>
      <w:r w:rsidR="005910F4" w:rsidRPr="005910F4">
        <w:rPr>
          <w:sz w:val="28"/>
          <w:szCs w:val="28"/>
        </w:rPr>
        <w:t>в</w:t>
      </w:r>
      <w:r w:rsidR="005910F4">
        <w:rPr>
          <w:b/>
          <w:sz w:val="28"/>
          <w:szCs w:val="28"/>
        </w:rPr>
        <w:t xml:space="preserve"> </w:t>
      </w:r>
      <w:r w:rsidR="00C049EA" w:rsidRPr="00523F8F">
        <w:rPr>
          <w:sz w:val="28"/>
          <w:szCs w:val="28"/>
        </w:rPr>
        <w:t>Белоярско</w:t>
      </w:r>
      <w:r w:rsidR="005910F4">
        <w:rPr>
          <w:sz w:val="28"/>
          <w:szCs w:val="28"/>
        </w:rPr>
        <w:t>м</w:t>
      </w:r>
      <w:r w:rsidR="00644526" w:rsidRPr="00523F8F">
        <w:rPr>
          <w:sz w:val="28"/>
          <w:szCs w:val="28"/>
        </w:rPr>
        <w:t xml:space="preserve"> муниципа</w:t>
      </w:r>
      <w:r w:rsidR="007A6C00" w:rsidRPr="00523F8F">
        <w:rPr>
          <w:sz w:val="28"/>
          <w:szCs w:val="28"/>
        </w:rPr>
        <w:t>льно</w:t>
      </w:r>
      <w:r w:rsidR="005910F4">
        <w:rPr>
          <w:sz w:val="28"/>
          <w:szCs w:val="28"/>
        </w:rPr>
        <w:t>м</w:t>
      </w:r>
      <w:r w:rsidR="007A6C00" w:rsidRPr="00523F8F">
        <w:rPr>
          <w:sz w:val="28"/>
          <w:szCs w:val="28"/>
        </w:rPr>
        <w:t xml:space="preserve"> образовани</w:t>
      </w:r>
      <w:r w:rsidR="005910F4">
        <w:rPr>
          <w:sz w:val="28"/>
          <w:szCs w:val="28"/>
        </w:rPr>
        <w:t xml:space="preserve">и Новобурасского муниципального района Саратовской области </w:t>
      </w:r>
      <w:r w:rsidR="00AE0FC3">
        <w:rPr>
          <w:sz w:val="28"/>
          <w:szCs w:val="28"/>
        </w:rPr>
        <w:t>на 2017</w:t>
      </w:r>
      <w:r w:rsidR="006B0D4A" w:rsidRPr="00523F8F">
        <w:rPr>
          <w:sz w:val="28"/>
          <w:szCs w:val="28"/>
        </w:rPr>
        <w:t xml:space="preserve"> год</w:t>
      </w:r>
      <w:r w:rsidR="005910F4">
        <w:rPr>
          <w:sz w:val="28"/>
          <w:szCs w:val="28"/>
        </w:rPr>
        <w:t>»</w:t>
      </w:r>
      <w:r>
        <w:rPr>
          <w:sz w:val="28"/>
          <w:szCs w:val="28"/>
        </w:rPr>
        <w:t>»</w:t>
      </w:r>
      <w:r w:rsidR="005910F4">
        <w:rPr>
          <w:sz w:val="28"/>
          <w:szCs w:val="28"/>
        </w:rPr>
        <w:t>,</w:t>
      </w:r>
      <w:r w:rsidR="006B0D4A" w:rsidRPr="00523F8F">
        <w:rPr>
          <w:sz w:val="28"/>
          <w:szCs w:val="28"/>
        </w:rPr>
        <w:t xml:space="preserve"> согласно </w:t>
      </w:r>
      <w:r w:rsidR="005910F4">
        <w:rPr>
          <w:sz w:val="28"/>
          <w:szCs w:val="28"/>
        </w:rPr>
        <w:t>П</w:t>
      </w:r>
      <w:r w:rsidR="006B0D4A" w:rsidRPr="00523F8F">
        <w:rPr>
          <w:sz w:val="28"/>
          <w:szCs w:val="28"/>
        </w:rPr>
        <w:t>риложению.</w:t>
      </w:r>
    </w:p>
    <w:p w:rsidR="009506FB" w:rsidRPr="00AD7A03" w:rsidRDefault="009506FB" w:rsidP="00AD7A03">
      <w:pPr>
        <w:numPr>
          <w:ilvl w:val="0"/>
          <w:numId w:val="2"/>
        </w:numPr>
        <w:ind w:left="0" w:firstLine="426"/>
        <w:jc w:val="both"/>
        <w:rPr>
          <w:sz w:val="28"/>
          <w:szCs w:val="28"/>
        </w:rPr>
      </w:pPr>
      <w:r w:rsidRPr="00AD7A03">
        <w:rPr>
          <w:sz w:val="28"/>
          <w:szCs w:val="28"/>
        </w:rPr>
        <w:t>Настоящее Постановление вступает в силу со дня официального</w:t>
      </w:r>
      <w:r w:rsidR="00AD7A03" w:rsidRPr="00AD7A03">
        <w:rPr>
          <w:sz w:val="28"/>
          <w:szCs w:val="28"/>
        </w:rPr>
        <w:t xml:space="preserve"> </w:t>
      </w:r>
      <w:r w:rsidRPr="00AD7A03">
        <w:rPr>
          <w:sz w:val="28"/>
          <w:szCs w:val="28"/>
        </w:rPr>
        <w:t>опубликования.</w:t>
      </w:r>
    </w:p>
    <w:p w:rsidR="005A2929" w:rsidRPr="00D32F9E" w:rsidRDefault="00D32F9E" w:rsidP="00D32F9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A2929" w:rsidRPr="00D32F9E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A12B63" w:rsidRPr="00523F8F" w:rsidRDefault="00A12B63" w:rsidP="00523F8F">
      <w:pPr>
        <w:jc w:val="both"/>
        <w:rPr>
          <w:sz w:val="28"/>
          <w:szCs w:val="28"/>
        </w:rPr>
      </w:pPr>
    </w:p>
    <w:p w:rsidR="00D43FC4" w:rsidRDefault="00D43FC4" w:rsidP="00523F8F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644526" w:rsidRPr="00523F8F" w:rsidRDefault="00D43FC4" w:rsidP="00523F8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6B0D4A" w:rsidRPr="00523F8F">
        <w:rPr>
          <w:sz w:val="28"/>
          <w:szCs w:val="28"/>
        </w:rPr>
        <w:t xml:space="preserve"> Белоярского</w:t>
      </w:r>
      <w:r w:rsidR="00644526" w:rsidRPr="00523F8F">
        <w:rPr>
          <w:sz w:val="28"/>
          <w:szCs w:val="28"/>
        </w:rPr>
        <w:t xml:space="preserve"> </w:t>
      </w:r>
    </w:p>
    <w:p w:rsidR="00644526" w:rsidRPr="00523F8F" w:rsidRDefault="00644526" w:rsidP="00523F8F">
      <w:pPr>
        <w:jc w:val="both"/>
        <w:rPr>
          <w:sz w:val="28"/>
          <w:szCs w:val="28"/>
        </w:rPr>
      </w:pPr>
      <w:r w:rsidRPr="00523F8F">
        <w:rPr>
          <w:sz w:val="28"/>
          <w:szCs w:val="28"/>
        </w:rPr>
        <w:t>муниципальн</w:t>
      </w:r>
      <w:r w:rsidR="006B0D4A" w:rsidRPr="00523F8F">
        <w:rPr>
          <w:sz w:val="28"/>
          <w:szCs w:val="28"/>
        </w:rPr>
        <w:t>ого образова</w:t>
      </w:r>
      <w:r w:rsidR="007A6C00" w:rsidRPr="00523F8F">
        <w:rPr>
          <w:sz w:val="28"/>
          <w:szCs w:val="28"/>
        </w:rPr>
        <w:t xml:space="preserve">ния </w:t>
      </w:r>
      <w:r w:rsidR="007A6C00" w:rsidRPr="00523F8F">
        <w:rPr>
          <w:sz w:val="28"/>
          <w:szCs w:val="28"/>
        </w:rPr>
        <w:tab/>
      </w:r>
      <w:r w:rsidR="007A6C00" w:rsidRPr="00523F8F">
        <w:rPr>
          <w:sz w:val="28"/>
          <w:szCs w:val="28"/>
        </w:rPr>
        <w:tab/>
      </w:r>
      <w:r w:rsidR="007A6C00" w:rsidRPr="00523F8F">
        <w:rPr>
          <w:sz w:val="28"/>
          <w:szCs w:val="28"/>
        </w:rPr>
        <w:tab/>
      </w:r>
      <w:r w:rsidR="007A6C00" w:rsidRPr="00523F8F">
        <w:rPr>
          <w:sz w:val="28"/>
          <w:szCs w:val="28"/>
        </w:rPr>
        <w:tab/>
      </w:r>
      <w:r w:rsidR="007A6C00" w:rsidRPr="00523F8F">
        <w:rPr>
          <w:sz w:val="28"/>
          <w:szCs w:val="28"/>
        </w:rPr>
        <w:tab/>
      </w:r>
      <w:r w:rsidR="007A6C00" w:rsidRPr="00523F8F">
        <w:rPr>
          <w:sz w:val="28"/>
          <w:szCs w:val="28"/>
        </w:rPr>
        <w:tab/>
      </w:r>
      <w:r w:rsidR="00D43FC4">
        <w:rPr>
          <w:sz w:val="28"/>
          <w:szCs w:val="28"/>
        </w:rPr>
        <w:t>А.Г.Шорников</w:t>
      </w:r>
    </w:p>
    <w:p w:rsidR="00644526" w:rsidRPr="00523F8F" w:rsidRDefault="00644526" w:rsidP="00523F8F">
      <w:pPr>
        <w:jc w:val="right"/>
        <w:rPr>
          <w:sz w:val="28"/>
          <w:szCs w:val="28"/>
        </w:rPr>
      </w:pPr>
      <w:r w:rsidRPr="00523F8F">
        <w:rPr>
          <w:sz w:val="28"/>
          <w:szCs w:val="28"/>
        </w:rPr>
        <w:t xml:space="preserve"> </w:t>
      </w:r>
    </w:p>
    <w:p w:rsidR="00644526" w:rsidRPr="00523F8F" w:rsidRDefault="00644526" w:rsidP="00523F8F">
      <w:pPr>
        <w:jc w:val="right"/>
        <w:rPr>
          <w:sz w:val="28"/>
          <w:szCs w:val="28"/>
        </w:rPr>
        <w:sectPr w:rsidR="00644526" w:rsidRPr="00523F8F" w:rsidSect="00027E43">
          <w:footerReference w:type="even" r:id="rId8"/>
          <w:footerReference w:type="default" r:id="rId9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5910F4" w:rsidRPr="00040365" w:rsidRDefault="005910F4" w:rsidP="005910F4">
      <w:pPr>
        <w:pStyle w:val="a9"/>
        <w:spacing w:after="0"/>
        <w:jc w:val="right"/>
        <w:rPr>
          <w:sz w:val="28"/>
          <w:szCs w:val="28"/>
        </w:rPr>
      </w:pPr>
      <w:r w:rsidRPr="00040365">
        <w:rPr>
          <w:sz w:val="28"/>
          <w:szCs w:val="28"/>
        </w:rPr>
        <w:lastRenderedPageBreak/>
        <w:t xml:space="preserve">Приложение </w:t>
      </w:r>
    </w:p>
    <w:p w:rsidR="005910F4" w:rsidRPr="00040365" w:rsidRDefault="00B63805" w:rsidP="005910F4">
      <w:pPr>
        <w:pStyle w:val="a9"/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5910F4" w:rsidRPr="00040365">
        <w:rPr>
          <w:sz w:val="28"/>
          <w:szCs w:val="28"/>
        </w:rPr>
        <w:t xml:space="preserve"> администрации</w:t>
      </w:r>
    </w:p>
    <w:p w:rsidR="005910F4" w:rsidRPr="00040365" w:rsidRDefault="00FE051A" w:rsidP="005910F4">
      <w:pPr>
        <w:pStyle w:val="a9"/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Белоярского муниципального образования</w:t>
      </w:r>
    </w:p>
    <w:p w:rsidR="005910F4" w:rsidRDefault="00AE0FC3" w:rsidP="005910F4">
      <w:pPr>
        <w:pStyle w:val="a9"/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B1394">
        <w:rPr>
          <w:sz w:val="28"/>
          <w:szCs w:val="28"/>
        </w:rPr>
        <w:t>12.</w:t>
      </w:r>
      <w:r w:rsidR="0093270D">
        <w:rPr>
          <w:sz w:val="28"/>
          <w:szCs w:val="28"/>
        </w:rPr>
        <w:t>12</w:t>
      </w:r>
      <w:r w:rsidR="001E35FF">
        <w:rPr>
          <w:sz w:val="28"/>
          <w:szCs w:val="28"/>
        </w:rPr>
        <w:t>.</w:t>
      </w:r>
      <w:r w:rsidR="00880834">
        <w:rPr>
          <w:sz w:val="28"/>
          <w:szCs w:val="28"/>
        </w:rPr>
        <w:t>2017</w:t>
      </w:r>
      <w:r w:rsidR="00EF56A4">
        <w:rPr>
          <w:sz w:val="28"/>
          <w:szCs w:val="28"/>
        </w:rPr>
        <w:t xml:space="preserve"> г. №</w:t>
      </w:r>
      <w:r w:rsidR="00880834">
        <w:rPr>
          <w:sz w:val="28"/>
          <w:szCs w:val="28"/>
        </w:rPr>
        <w:t xml:space="preserve"> </w:t>
      </w:r>
      <w:r w:rsidR="009B1394">
        <w:rPr>
          <w:sz w:val="28"/>
          <w:szCs w:val="28"/>
        </w:rPr>
        <w:t>68</w:t>
      </w:r>
    </w:p>
    <w:p w:rsidR="00644526" w:rsidRPr="00523F8F" w:rsidRDefault="00644526" w:rsidP="00523F8F">
      <w:pPr>
        <w:rPr>
          <w:sz w:val="28"/>
          <w:szCs w:val="28"/>
        </w:rPr>
      </w:pPr>
    </w:p>
    <w:p w:rsidR="005910F4" w:rsidRDefault="00AE0FC3" w:rsidP="005910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5910F4" w:rsidRPr="00523F8F" w:rsidRDefault="005910F4" w:rsidP="005910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</w:t>
      </w:r>
      <w:r w:rsidR="00644526" w:rsidRPr="00523F8F">
        <w:rPr>
          <w:b/>
          <w:sz w:val="28"/>
          <w:szCs w:val="28"/>
        </w:rPr>
        <w:t>рограммы</w:t>
      </w:r>
      <w:r>
        <w:rPr>
          <w:b/>
          <w:sz w:val="28"/>
          <w:szCs w:val="28"/>
        </w:rPr>
        <w:t xml:space="preserve"> </w:t>
      </w:r>
      <w:r w:rsidRPr="00523F8F">
        <w:rPr>
          <w:b/>
          <w:sz w:val="28"/>
          <w:szCs w:val="28"/>
        </w:rPr>
        <w:t xml:space="preserve">«Развитие местного самоуправления </w:t>
      </w:r>
      <w:r>
        <w:rPr>
          <w:b/>
          <w:sz w:val="28"/>
          <w:szCs w:val="28"/>
        </w:rPr>
        <w:t xml:space="preserve">в </w:t>
      </w:r>
      <w:r w:rsidRPr="00523F8F">
        <w:rPr>
          <w:b/>
          <w:sz w:val="28"/>
          <w:szCs w:val="28"/>
        </w:rPr>
        <w:t>Белоярско</w:t>
      </w:r>
      <w:r>
        <w:rPr>
          <w:b/>
          <w:sz w:val="28"/>
          <w:szCs w:val="28"/>
        </w:rPr>
        <w:t>м</w:t>
      </w:r>
      <w:r w:rsidRPr="00523F8F">
        <w:rPr>
          <w:b/>
          <w:sz w:val="28"/>
          <w:szCs w:val="28"/>
        </w:rPr>
        <w:t xml:space="preserve"> муниципально</w:t>
      </w:r>
      <w:r>
        <w:rPr>
          <w:b/>
          <w:sz w:val="28"/>
          <w:szCs w:val="28"/>
        </w:rPr>
        <w:t>м</w:t>
      </w:r>
      <w:r w:rsidRPr="00523F8F">
        <w:rPr>
          <w:b/>
          <w:sz w:val="28"/>
          <w:szCs w:val="28"/>
        </w:rPr>
        <w:t xml:space="preserve"> образовани</w:t>
      </w:r>
      <w:r>
        <w:rPr>
          <w:b/>
          <w:sz w:val="28"/>
          <w:szCs w:val="28"/>
        </w:rPr>
        <w:t xml:space="preserve">и Новобурасского муниципального района Саратовской области </w:t>
      </w:r>
      <w:r w:rsidR="00AE0FC3">
        <w:rPr>
          <w:b/>
          <w:sz w:val="28"/>
          <w:szCs w:val="28"/>
        </w:rPr>
        <w:t>на 2017</w:t>
      </w:r>
      <w:r w:rsidRPr="00523F8F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AD7A03" w:rsidRPr="004A1A94" w:rsidRDefault="00AD7A03" w:rsidP="00AD7A0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0"/>
        <w:gridCol w:w="6172"/>
      </w:tblGrid>
      <w:tr w:rsidR="00AD7A03" w:rsidRPr="004A1A94" w:rsidTr="0045219F">
        <w:tc>
          <w:tcPr>
            <w:tcW w:w="4140" w:type="dxa"/>
          </w:tcPr>
          <w:p w:rsidR="00AD7A03" w:rsidRPr="004A1A94" w:rsidRDefault="00AD7A03" w:rsidP="004521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A94">
              <w:rPr>
                <w:sz w:val="28"/>
                <w:szCs w:val="28"/>
              </w:rPr>
              <w:t xml:space="preserve">Основание разработки муниципальной программы (наименование и номер соответствующего правового акта) </w:t>
            </w:r>
          </w:p>
        </w:tc>
        <w:tc>
          <w:tcPr>
            <w:tcW w:w="6172" w:type="dxa"/>
          </w:tcPr>
          <w:p w:rsidR="00AD7A03" w:rsidRPr="004A1A94" w:rsidRDefault="00AD7A03" w:rsidP="004521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1A94">
              <w:rPr>
                <w:sz w:val="28"/>
                <w:szCs w:val="28"/>
              </w:rPr>
              <w:t>Федер</w:t>
            </w:r>
            <w:r>
              <w:rPr>
                <w:sz w:val="28"/>
                <w:szCs w:val="28"/>
              </w:rPr>
              <w:t>альный закон от 06 октября 2003</w:t>
            </w:r>
            <w:r w:rsidRPr="004A1A94">
              <w:rPr>
                <w:sz w:val="28"/>
                <w:szCs w:val="28"/>
              </w:rPr>
              <w:t xml:space="preserve">г. № 131-ФЗ «Об общих принципах организации </w:t>
            </w:r>
            <w:r w:rsidRPr="004A1A94">
              <w:rPr>
                <w:spacing w:val="-2"/>
                <w:sz w:val="28"/>
                <w:szCs w:val="28"/>
              </w:rPr>
              <w:t>местного самоуправления в Российской Федерации»</w:t>
            </w:r>
          </w:p>
        </w:tc>
      </w:tr>
      <w:tr w:rsidR="00AD7A03" w:rsidRPr="004A1A94" w:rsidTr="0045219F">
        <w:tc>
          <w:tcPr>
            <w:tcW w:w="4140" w:type="dxa"/>
          </w:tcPr>
          <w:p w:rsidR="00AD7A03" w:rsidRPr="004A1A94" w:rsidRDefault="00AD7A03" w:rsidP="004521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A94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172" w:type="dxa"/>
          </w:tcPr>
          <w:p w:rsidR="00AD7A03" w:rsidRPr="004A1A94" w:rsidRDefault="00AD7A03" w:rsidP="00AD7A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1A94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Белоярского</w:t>
            </w:r>
            <w:r w:rsidRPr="004A1A94">
              <w:rPr>
                <w:sz w:val="28"/>
                <w:szCs w:val="28"/>
              </w:rPr>
              <w:t xml:space="preserve"> муниципального образования Новобурасского муниципального района Саратовской области </w:t>
            </w:r>
          </w:p>
        </w:tc>
      </w:tr>
      <w:tr w:rsidR="00AD7A03" w:rsidRPr="004A1A94" w:rsidTr="0045219F">
        <w:tc>
          <w:tcPr>
            <w:tcW w:w="4140" w:type="dxa"/>
          </w:tcPr>
          <w:p w:rsidR="00AD7A03" w:rsidRPr="004A1A94" w:rsidRDefault="00AD7A03" w:rsidP="004521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A94">
              <w:rPr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6172" w:type="dxa"/>
          </w:tcPr>
          <w:p w:rsidR="00AD7A03" w:rsidRPr="004A1A94" w:rsidRDefault="00AD7A03" w:rsidP="00AD7A03">
            <w:pPr>
              <w:shd w:val="clear" w:color="auto" w:fill="FFFFFF"/>
              <w:ind w:hanging="34"/>
              <w:jc w:val="both"/>
              <w:rPr>
                <w:sz w:val="28"/>
                <w:szCs w:val="28"/>
              </w:rPr>
            </w:pPr>
            <w:r w:rsidRPr="004A1A94">
              <w:rPr>
                <w:spacing w:val="-2"/>
                <w:sz w:val="28"/>
                <w:szCs w:val="28"/>
              </w:rPr>
              <w:t xml:space="preserve">Реализация полномочий, </w:t>
            </w:r>
            <w:r w:rsidRPr="004A1A94">
              <w:rPr>
                <w:sz w:val="28"/>
                <w:szCs w:val="28"/>
              </w:rPr>
              <w:t xml:space="preserve">определенных законодательством, и повышение качества и эффективности административно-управленческих процессов в органах местного самоуправления </w:t>
            </w:r>
            <w:r>
              <w:rPr>
                <w:sz w:val="28"/>
                <w:szCs w:val="28"/>
              </w:rPr>
              <w:t>Белоярского</w:t>
            </w:r>
            <w:r w:rsidRPr="004A1A94">
              <w:rPr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AD7A03" w:rsidRPr="004A1A94" w:rsidTr="0045219F">
        <w:tc>
          <w:tcPr>
            <w:tcW w:w="4140" w:type="dxa"/>
          </w:tcPr>
          <w:p w:rsidR="00AD7A03" w:rsidRPr="004A1A94" w:rsidRDefault="00AD7A03" w:rsidP="004521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A94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172" w:type="dxa"/>
          </w:tcPr>
          <w:p w:rsidR="00AD7A03" w:rsidRPr="004A1A94" w:rsidRDefault="00AD7A03" w:rsidP="0045219F">
            <w:pPr>
              <w:shd w:val="clear" w:color="auto" w:fill="FFFFFF"/>
              <w:ind w:hanging="34"/>
              <w:jc w:val="both"/>
              <w:rPr>
                <w:sz w:val="28"/>
                <w:szCs w:val="28"/>
              </w:rPr>
            </w:pPr>
            <w:r w:rsidRPr="004A1A94">
              <w:rPr>
                <w:sz w:val="28"/>
                <w:szCs w:val="28"/>
              </w:rPr>
              <w:t>Задачами Программы является:</w:t>
            </w:r>
          </w:p>
          <w:p w:rsidR="00AD7A03" w:rsidRPr="004A1A94" w:rsidRDefault="00AD7A03" w:rsidP="0045219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A1A94">
              <w:rPr>
                <w:sz w:val="28"/>
                <w:szCs w:val="28"/>
              </w:rPr>
              <w:t>- содействие в формировании нормативной правовой базы местного самоуправления;</w:t>
            </w:r>
          </w:p>
          <w:p w:rsidR="00AD7A03" w:rsidRPr="004A1A94" w:rsidRDefault="00AD7A03" w:rsidP="0045219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A1A94">
              <w:rPr>
                <w:sz w:val="28"/>
                <w:szCs w:val="28"/>
              </w:rPr>
              <w:t>- содействие в развитии территориальных и организационных основ местного самоуправления;</w:t>
            </w:r>
          </w:p>
          <w:p w:rsidR="00AD7A03" w:rsidRPr="004A1A94" w:rsidRDefault="00AD7A03" w:rsidP="0045219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A1A94">
              <w:rPr>
                <w:sz w:val="28"/>
                <w:szCs w:val="28"/>
              </w:rPr>
              <w:t>- поддержка укрепления материально-технической базы органов местного самоуправления;</w:t>
            </w:r>
          </w:p>
          <w:p w:rsidR="00AD7A03" w:rsidRPr="004A1A94" w:rsidRDefault="00AD7A03" w:rsidP="0045219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A1A94">
              <w:rPr>
                <w:sz w:val="28"/>
                <w:szCs w:val="28"/>
              </w:rPr>
              <w:t>- содействие в подготовке, переподготовке и повышении квалификации кадров органов местного самоуправления;</w:t>
            </w:r>
          </w:p>
          <w:p w:rsidR="00AD7A03" w:rsidRPr="004A1A94" w:rsidRDefault="00AD7A03" w:rsidP="0045219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A1A94">
              <w:rPr>
                <w:sz w:val="28"/>
                <w:szCs w:val="28"/>
              </w:rPr>
              <w:t>- содействие в развитии и совершенствовании муниципальной службы;</w:t>
            </w:r>
          </w:p>
          <w:p w:rsidR="00AD7A03" w:rsidRPr="004A1A94" w:rsidRDefault="00AD7A03" w:rsidP="0045219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A1A94">
              <w:rPr>
                <w:sz w:val="28"/>
                <w:szCs w:val="28"/>
              </w:rPr>
              <w:t>- создание системы информационно-аналитического и методического обеспечения деятельности органов местного самоуправления</w:t>
            </w:r>
          </w:p>
        </w:tc>
      </w:tr>
      <w:tr w:rsidR="00AD7A03" w:rsidRPr="004A1A94" w:rsidTr="0045219F">
        <w:tc>
          <w:tcPr>
            <w:tcW w:w="4140" w:type="dxa"/>
          </w:tcPr>
          <w:p w:rsidR="00AD7A03" w:rsidRPr="004A1A94" w:rsidRDefault="00AD7A03" w:rsidP="004521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A94">
              <w:rPr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172" w:type="dxa"/>
          </w:tcPr>
          <w:p w:rsidR="00AD7A03" w:rsidRPr="004A1A94" w:rsidRDefault="00AD7A03" w:rsidP="004521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1A94">
              <w:rPr>
                <w:spacing w:val="-2"/>
                <w:sz w:val="28"/>
                <w:szCs w:val="28"/>
              </w:rPr>
              <w:t xml:space="preserve">Создание условий для эффективного осуществления </w:t>
            </w:r>
            <w:r w:rsidRPr="004A1A94">
              <w:rPr>
                <w:sz w:val="28"/>
                <w:szCs w:val="28"/>
              </w:rPr>
              <w:t>органами местного самоуправления полномочий, предусмотренных действующим законодательством</w:t>
            </w:r>
          </w:p>
        </w:tc>
      </w:tr>
      <w:tr w:rsidR="00AD7A03" w:rsidRPr="004A1A94" w:rsidTr="0045219F">
        <w:tc>
          <w:tcPr>
            <w:tcW w:w="4140" w:type="dxa"/>
          </w:tcPr>
          <w:p w:rsidR="00AD7A03" w:rsidRPr="004A1A94" w:rsidRDefault="00AD7A03" w:rsidP="004521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A94">
              <w:rPr>
                <w:sz w:val="28"/>
                <w:szCs w:val="28"/>
              </w:rPr>
              <w:lastRenderedPageBreak/>
              <w:t xml:space="preserve">Сроки и этапы реализации муниципальной программы </w:t>
            </w:r>
          </w:p>
        </w:tc>
        <w:tc>
          <w:tcPr>
            <w:tcW w:w="6172" w:type="dxa"/>
          </w:tcPr>
          <w:p w:rsidR="00AD7A03" w:rsidRPr="004A1A94" w:rsidRDefault="00AD7A03" w:rsidP="0045219F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4A1A94">
              <w:rPr>
                <w:sz w:val="28"/>
                <w:szCs w:val="28"/>
              </w:rPr>
              <w:t>2017 год</w:t>
            </w:r>
          </w:p>
        </w:tc>
      </w:tr>
      <w:tr w:rsidR="00AD7A03" w:rsidRPr="004A1A94" w:rsidTr="0045219F">
        <w:tc>
          <w:tcPr>
            <w:tcW w:w="4140" w:type="dxa"/>
          </w:tcPr>
          <w:p w:rsidR="00AD7A03" w:rsidRPr="004A1A94" w:rsidRDefault="00AD7A03" w:rsidP="004521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A94">
              <w:rPr>
                <w:sz w:val="28"/>
                <w:szCs w:val="28"/>
              </w:rPr>
              <w:t>Объемы финансового обеспечения муниципальной программы</w:t>
            </w:r>
          </w:p>
        </w:tc>
        <w:tc>
          <w:tcPr>
            <w:tcW w:w="6172" w:type="dxa"/>
          </w:tcPr>
          <w:p w:rsidR="00AD7A03" w:rsidRPr="004A1A94" w:rsidRDefault="00AD7A03" w:rsidP="00AD7A0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A1A94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93270D">
              <w:rPr>
                <w:b/>
                <w:color w:val="FF0000"/>
                <w:sz w:val="28"/>
                <w:szCs w:val="28"/>
              </w:rPr>
              <w:t>257 217,23</w:t>
            </w:r>
            <w:r w:rsidR="00AF05E3">
              <w:rPr>
                <w:b/>
                <w:color w:val="FF0000"/>
                <w:sz w:val="28"/>
                <w:szCs w:val="28"/>
              </w:rPr>
              <w:t xml:space="preserve"> </w:t>
            </w:r>
            <w:r w:rsidRPr="004A1A94">
              <w:rPr>
                <w:sz w:val="28"/>
                <w:szCs w:val="28"/>
              </w:rPr>
              <w:t xml:space="preserve">рублей, в том числе средства бюджета </w:t>
            </w:r>
            <w:r>
              <w:rPr>
                <w:sz w:val="28"/>
                <w:szCs w:val="28"/>
              </w:rPr>
              <w:t>Белоярского</w:t>
            </w:r>
            <w:r w:rsidRPr="004A1A94">
              <w:rPr>
                <w:sz w:val="28"/>
                <w:szCs w:val="28"/>
              </w:rPr>
              <w:t xml:space="preserve"> муниципального образования Новобурасского муниципального района </w:t>
            </w:r>
            <w:r w:rsidR="0093270D">
              <w:rPr>
                <w:b/>
                <w:color w:val="FF0000"/>
                <w:sz w:val="28"/>
                <w:szCs w:val="28"/>
              </w:rPr>
              <w:t>257 217,23</w:t>
            </w:r>
            <w:r w:rsidR="00AF05E3">
              <w:rPr>
                <w:b/>
                <w:color w:val="FF0000"/>
                <w:sz w:val="28"/>
                <w:szCs w:val="28"/>
              </w:rPr>
              <w:t xml:space="preserve"> </w:t>
            </w:r>
            <w:r w:rsidRPr="004A1A94">
              <w:rPr>
                <w:sz w:val="28"/>
                <w:szCs w:val="28"/>
              </w:rPr>
              <w:t>рублей.</w:t>
            </w:r>
          </w:p>
        </w:tc>
      </w:tr>
      <w:tr w:rsidR="00AD7A03" w:rsidRPr="004A1A94" w:rsidTr="0045219F">
        <w:tc>
          <w:tcPr>
            <w:tcW w:w="4140" w:type="dxa"/>
          </w:tcPr>
          <w:p w:rsidR="00AD7A03" w:rsidRPr="004A1A94" w:rsidRDefault="00AD7A03" w:rsidP="0045219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1A94">
              <w:rPr>
                <w:sz w:val="28"/>
                <w:szCs w:val="28"/>
              </w:rPr>
              <w:t xml:space="preserve">Целевые показатели муниципальной программы (индикаторы) </w:t>
            </w:r>
          </w:p>
        </w:tc>
        <w:tc>
          <w:tcPr>
            <w:tcW w:w="6172" w:type="dxa"/>
            <w:vAlign w:val="center"/>
          </w:tcPr>
          <w:p w:rsidR="00AD7A03" w:rsidRPr="004A1A94" w:rsidRDefault="00AD7A03" w:rsidP="004521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1A94">
              <w:rPr>
                <w:spacing w:val="-2"/>
                <w:sz w:val="28"/>
                <w:szCs w:val="28"/>
              </w:rPr>
              <w:t xml:space="preserve">Создание условий для эффективного осуществления </w:t>
            </w:r>
            <w:r w:rsidRPr="004A1A94">
              <w:rPr>
                <w:sz w:val="28"/>
                <w:szCs w:val="28"/>
              </w:rPr>
              <w:t>органами местного самоуправления полномочий, предусмотренных действующим законодательством</w:t>
            </w:r>
          </w:p>
        </w:tc>
      </w:tr>
    </w:tbl>
    <w:p w:rsidR="00AD7A03" w:rsidRPr="004A1A94" w:rsidRDefault="00AD7A03" w:rsidP="00AD7A03">
      <w:pPr>
        <w:shd w:val="clear" w:color="auto" w:fill="FFFFFF"/>
        <w:jc w:val="center"/>
        <w:rPr>
          <w:b/>
          <w:spacing w:val="-13"/>
          <w:sz w:val="28"/>
          <w:szCs w:val="28"/>
        </w:rPr>
      </w:pPr>
    </w:p>
    <w:p w:rsidR="00AD7A03" w:rsidRPr="004A1A94" w:rsidRDefault="00AD7A03" w:rsidP="00AD7A03">
      <w:pPr>
        <w:pStyle w:val="a8"/>
        <w:widowControl w:val="0"/>
        <w:shd w:val="clear" w:color="auto" w:fill="FFFFFF"/>
        <w:autoSpaceDE w:val="0"/>
        <w:autoSpaceDN w:val="0"/>
        <w:adjustRightInd w:val="0"/>
        <w:ind w:left="0"/>
        <w:jc w:val="center"/>
        <w:rPr>
          <w:b/>
          <w:bCs/>
          <w:sz w:val="28"/>
          <w:szCs w:val="28"/>
        </w:rPr>
      </w:pPr>
      <w:r w:rsidRPr="004A1A94">
        <w:rPr>
          <w:b/>
          <w:sz w:val="28"/>
          <w:szCs w:val="28"/>
        </w:rPr>
        <w:t>1. Характеристика сферы реализации муниципальной Программы</w:t>
      </w:r>
    </w:p>
    <w:p w:rsidR="00AD7A03" w:rsidRPr="004A1A94" w:rsidRDefault="00AD7A03" w:rsidP="00AD7A03">
      <w:pPr>
        <w:pStyle w:val="a8"/>
        <w:widowControl w:val="0"/>
        <w:shd w:val="clear" w:color="auto" w:fill="FFFFFF"/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AD7A03" w:rsidRPr="004A1A94" w:rsidRDefault="00AD7A03" w:rsidP="00AD7A03">
      <w:pPr>
        <w:shd w:val="clear" w:color="auto" w:fill="FFFFFF"/>
        <w:ind w:firstLine="720"/>
        <w:jc w:val="both"/>
        <w:rPr>
          <w:sz w:val="28"/>
          <w:szCs w:val="28"/>
        </w:rPr>
      </w:pPr>
      <w:r w:rsidRPr="004A1A94">
        <w:rPr>
          <w:sz w:val="28"/>
          <w:szCs w:val="28"/>
        </w:rPr>
        <w:t>Местное самоуправление в Российской Федерации составляет одну из основ конституционного строя. Его значение в политической системе российского общества определяется тем, что это тот уровень власти, который наиболее приближен к населению, им формируется и ему непосредственно подконтролен, решает вопросы удовлетворения основных жизненных потребностей населения. Эффективное местное самоуправление является одним из условий социально-</w:t>
      </w:r>
      <w:r w:rsidRPr="004A1A94">
        <w:rPr>
          <w:spacing w:val="-1"/>
          <w:sz w:val="28"/>
          <w:szCs w:val="28"/>
        </w:rPr>
        <w:t xml:space="preserve">экономического развития муниципального образования, повышения качества жизни </w:t>
      </w:r>
      <w:r w:rsidRPr="004A1A94">
        <w:rPr>
          <w:sz w:val="28"/>
          <w:szCs w:val="28"/>
        </w:rPr>
        <w:t>населения, повышения доверия населения к власти.</w:t>
      </w:r>
    </w:p>
    <w:p w:rsidR="00AD7A03" w:rsidRPr="004A1A94" w:rsidRDefault="00AD7A03" w:rsidP="00AD7A03">
      <w:pPr>
        <w:shd w:val="clear" w:color="auto" w:fill="FFFFFF"/>
        <w:ind w:firstLine="720"/>
        <w:jc w:val="both"/>
        <w:rPr>
          <w:sz w:val="28"/>
          <w:szCs w:val="28"/>
        </w:rPr>
      </w:pPr>
      <w:r w:rsidRPr="004A1A94">
        <w:rPr>
          <w:sz w:val="28"/>
          <w:szCs w:val="28"/>
        </w:rPr>
        <w:t xml:space="preserve">Настоящая Программа определяет основные направления поддержки развития местного самоуправления в </w:t>
      </w:r>
      <w:r>
        <w:rPr>
          <w:sz w:val="28"/>
          <w:szCs w:val="28"/>
        </w:rPr>
        <w:t>Белоярском</w:t>
      </w:r>
      <w:r w:rsidRPr="004A1A94">
        <w:rPr>
          <w:sz w:val="28"/>
          <w:szCs w:val="28"/>
        </w:rPr>
        <w:t xml:space="preserve"> муниципальном образовании.</w:t>
      </w:r>
    </w:p>
    <w:p w:rsidR="00AD7A03" w:rsidRPr="004A1A94" w:rsidRDefault="00AD7A03" w:rsidP="00AD7A03">
      <w:pPr>
        <w:shd w:val="clear" w:color="auto" w:fill="FFFFFF"/>
        <w:ind w:firstLine="720"/>
        <w:jc w:val="both"/>
        <w:rPr>
          <w:sz w:val="28"/>
          <w:szCs w:val="28"/>
        </w:rPr>
      </w:pPr>
      <w:r w:rsidRPr="004A1A94">
        <w:rPr>
          <w:sz w:val="28"/>
          <w:szCs w:val="28"/>
        </w:rPr>
        <w:t>Программа направлена на осуществление государственной политики в сфере местного самоуправления.</w:t>
      </w:r>
    </w:p>
    <w:p w:rsidR="00AD7A03" w:rsidRPr="004A1A94" w:rsidRDefault="00AD7A03" w:rsidP="00AD7A03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AD7A03" w:rsidRPr="004A1A94" w:rsidRDefault="00AD7A03" w:rsidP="00AD7A03">
      <w:pPr>
        <w:pStyle w:val="a8"/>
        <w:shd w:val="clear" w:color="auto" w:fill="FFFFFF"/>
        <w:ind w:left="0"/>
        <w:jc w:val="center"/>
        <w:rPr>
          <w:b/>
          <w:bCs/>
          <w:sz w:val="28"/>
          <w:szCs w:val="28"/>
        </w:rPr>
      </w:pPr>
      <w:r w:rsidRPr="004A1A94">
        <w:rPr>
          <w:b/>
          <w:sz w:val="28"/>
          <w:szCs w:val="28"/>
        </w:rPr>
        <w:t>2. Цели и задачи муниципальной Программы</w:t>
      </w:r>
    </w:p>
    <w:p w:rsidR="00AD7A03" w:rsidRPr="004A1A94" w:rsidRDefault="00AD7A03" w:rsidP="00AD7A03">
      <w:pPr>
        <w:pStyle w:val="a8"/>
        <w:shd w:val="clear" w:color="auto" w:fill="FFFFFF"/>
        <w:ind w:left="0"/>
        <w:rPr>
          <w:b/>
          <w:bCs/>
          <w:sz w:val="28"/>
          <w:szCs w:val="28"/>
        </w:rPr>
      </w:pPr>
    </w:p>
    <w:p w:rsidR="00AD7A03" w:rsidRPr="004A1A94" w:rsidRDefault="00AD7A03" w:rsidP="00AD7A03">
      <w:pPr>
        <w:shd w:val="clear" w:color="auto" w:fill="FFFFFF"/>
        <w:ind w:firstLine="706"/>
        <w:jc w:val="both"/>
        <w:rPr>
          <w:sz w:val="28"/>
          <w:szCs w:val="28"/>
        </w:rPr>
      </w:pPr>
      <w:r w:rsidRPr="004A1A94">
        <w:rPr>
          <w:sz w:val="28"/>
          <w:szCs w:val="28"/>
        </w:rPr>
        <w:t>Целью Программы является содействие органам местного самоуправления в реализации полномочий, определенных законодательством, и повышении качества и эффективности административно-управленческих процессов в органах местного самоуправления. Основными задачами Программы являются:</w:t>
      </w:r>
    </w:p>
    <w:p w:rsidR="00AD7A03" w:rsidRPr="004A1A94" w:rsidRDefault="00AD7A03" w:rsidP="00AD7A03">
      <w:pPr>
        <w:shd w:val="clear" w:color="auto" w:fill="FFFFFF"/>
        <w:ind w:firstLine="706"/>
        <w:jc w:val="both"/>
        <w:rPr>
          <w:sz w:val="28"/>
          <w:szCs w:val="28"/>
        </w:rPr>
      </w:pPr>
      <w:r w:rsidRPr="004A1A94">
        <w:rPr>
          <w:sz w:val="28"/>
          <w:szCs w:val="28"/>
        </w:rPr>
        <w:t>- содействие в формировании нормативной правовой базы местного самоуправления;</w:t>
      </w:r>
    </w:p>
    <w:p w:rsidR="00AD7A03" w:rsidRPr="004A1A94" w:rsidRDefault="00AD7A03" w:rsidP="00AD7A03">
      <w:pPr>
        <w:shd w:val="clear" w:color="auto" w:fill="FFFFFF"/>
        <w:ind w:firstLine="710"/>
        <w:jc w:val="both"/>
        <w:rPr>
          <w:sz w:val="28"/>
          <w:szCs w:val="28"/>
        </w:rPr>
      </w:pPr>
      <w:r w:rsidRPr="004A1A94">
        <w:rPr>
          <w:sz w:val="28"/>
          <w:szCs w:val="28"/>
        </w:rPr>
        <w:t>- содействие в развитии территориальных и организационных основ местного самоуправления;</w:t>
      </w:r>
    </w:p>
    <w:p w:rsidR="00AD7A03" w:rsidRPr="004A1A94" w:rsidRDefault="00AD7A03" w:rsidP="00AD7A03">
      <w:pPr>
        <w:shd w:val="clear" w:color="auto" w:fill="FFFFFF"/>
        <w:ind w:firstLine="710"/>
        <w:jc w:val="both"/>
        <w:rPr>
          <w:sz w:val="28"/>
          <w:szCs w:val="28"/>
        </w:rPr>
      </w:pPr>
      <w:r w:rsidRPr="004A1A94">
        <w:rPr>
          <w:sz w:val="28"/>
          <w:szCs w:val="28"/>
        </w:rPr>
        <w:t>- поддержка укрепления материально-технической базы органов местного самоуправления;</w:t>
      </w:r>
    </w:p>
    <w:p w:rsidR="00AD7A03" w:rsidRPr="004A1A94" w:rsidRDefault="00AD7A03" w:rsidP="00AD7A03">
      <w:pPr>
        <w:shd w:val="clear" w:color="auto" w:fill="FFFFFF"/>
        <w:ind w:firstLine="701"/>
        <w:jc w:val="both"/>
        <w:rPr>
          <w:sz w:val="28"/>
          <w:szCs w:val="28"/>
        </w:rPr>
      </w:pPr>
      <w:r w:rsidRPr="004A1A94">
        <w:rPr>
          <w:sz w:val="28"/>
          <w:szCs w:val="28"/>
        </w:rPr>
        <w:t>- содействие в подготовке, переподготовке и повышении квалификации кадров органов местного самоуправления;</w:t>
      </w:r>
    </w:p>
    <w:p w:rsidR="00AD7A03" w:rsidRPr="004A1A94" w:rsidRDefault="00AD7A03" w:rsidP="00AD7A03">
      <w:pPr>
        <w:shd w:val="clear" w:color="auto" w:fill="FFFFFF"/>
        <w:ind w:firstLine="701"/>
        <w:jc w:val="both"/>
        <w:rPr>
          <w:sz w:val="28"/>
          <w:szCs w:val="28"/>
        </w:rPr>
      </w:pPr>
      <w:r w:rsidRPr="004A1A94">
        <w:rPr>
          <w:sz w:val="28"/>
          <w:szCs w:val="28"/>
        </w:rPr>
        <w:t>- содействие в развитии и совершенствовании муниципальной службы;</w:t>
      </w:r>
    </w:p>
    <w:p w:rsidR="00AD7A03" w:rsidRDefault="00AD7A03" w:rsidP="00AD7A03">
      <w:pPr>
        <w:shd w:val="clear" w:color="auto" w:fill="FFFFFF"/>
        <w:ind w:firstLine="701"/>
        <w:jc w:val="both"/>
        <w:rPr>
          <w:sz w:val="28"/>
          <w:szCs w:val="28"/>
        </w:rPr>
      </w:pPr>
      <w:r w:rsidRPr="004A1A94">
        <w:rPr>
          <w:sz w:val="28"/>
          <w:szCs w:val="28"/>
        </w:rPr>
        <w:t>- создание системы информационно-аналитического и методического обеспечения деятельности органов местного самоуправления.</w:t>
      </w:r>
    </w:p>
    <w:p w:rsidR="003A5D0F" w:rsidRPr="004A1A94" w:rsidRDefault="003A5D0F" w:rsidP="00AD7A03">
      <w:pPr>
        <w:shd w:val="clear" w:color="auto" w:fill="FFFFFF"/>
        <w:ind w:firstLine="701"/>
        <w:jc w:val="both"/>
        <w:rPr>
          <w:sz w:val="28"/>
          <w:szCs w:val="28"/>
        </w:rPr>
      </w:pPr>
    </w:p>
    <w:p w:rsidR="00AD7A03" w:rsidRPr="004A1A94" w:rsidRDefault="00AD7A03" w:rsidP="00AD7A03">
      <w:pPr>
        <w:pStyle w:val="a8"/>
        <w:shd w:val="clear" w:color="auto" w:fill="FFFFFF"/>
        <w:ind w:left="0"/>
        <w:jc w:val="center"/>
        <w:rPr>
          <w:b/>
          <w:bCs/>
          <w:sz w:val="28"/>
          <w:szCs w:val="28"/>
        </w:rPr>
      </w:pPr>
      <w:r w:rsidRPr="004A1A94">
        <w:rPr>
          <w:b/>
          <w:sz w:val="28"/>
          <w:szCs w:val="28"/>
        </w:rPr>
        <w:lastRenderedPageBreak/>
        <w:t>3. Целевые показатели муниципальной Программы</w:t>
      </w:r>
    </w:p>
    <w:p w:rsidR="00AD7A03" w:rsidRPr="004A1A94" w:rsidRDefault="00AD7A03" w:rsidP="00AD7A03">
      <w:pPr>
        <w:pStyle w:val="a8"/>
        <w:shd w:val="clear" w:color="auto" w:fill="FFFFFF"/>
        <w:tabs>
          <w:tab w:val="left" w:pos="994"/>
        </w:tabs>
        <w:ind w:left="0"/>
        <w:rPr>
          <w:b/>
          <w:bCs/>
          <w:sz w:val="28"/>
          <w:szCs w:val="28"/>
        </w:rPr>
      </w:pPr>
    </w:p>
    <w:p w:rsidR="00AD7A03" w:rsidRPr="004A1A94" w:rsidRDefault="00AD7A03" w:rsidP="00AD7A03">
      <w:pPr>
        <w:shd w:val="clear" w:color="auto" w:fill="FFFFFF"/>
        <w:ind w:firstLine="706"/>
        <w:jc w:val="both"/>
        <w:rPr>
          <w:sz w:val="28"/>
          <w:szCs w:val="28"/>
        </w:rPr>
      </w:pPr>
      <w:r w:rsidRPr="004A1A94">
        <w:rPr>
          <w:sz w:val="28"/>
          <w:szCs w:val="28"/>
        </w:rPr>
        <w:t>Осуществление поддержки развития органов местного самоуправления в рамках данной Программы возможно путем:</w:t>
      </w:r>
    </w:p>
    <w:p w:rsidR="00AD7A03" w:rsidRPr="004A1A94" w:rsidRDefault="00AD7A03" w:rsidP="00AD7A03">
      <w:pPr>
        <w:shd w:val="clear" w:color="auto" w:fill="FFFFFF"/>
        <w:ind w:firstLine="706"/>
        <w:jc w:val="both"/>
        <w:rPr>
          <w:sz w:val="28"/>
          <w:szCs w:val="28"/>
        </w:rPr>
      </w:pPr>
      <w:r w:rsidRPr="004A1A94">
        <w:rPr>
          <w:sz w:val="28"/>
          <w:szCs w:val="28"/>
        </w:rPr>
        <w:t>- совершенствования муниципальной службы;</w:t>
      </w:r>
    </w:p>
    <w:p w:rsidR="00AD7A03" w:rsidRPr="004A1A94" w:rsidRDefault="00AD7A03" w:rsidP="00AD7A03">
      <w:pPr>
        <w:shd w:val="clear" w:color="auto" w:fill="FFFFFF"/>
        <w:ind w:firstLine="706"/>
        <w:jc w:val="both"/>
        <w:rPr>
          <w:sz w:val="28"/>
          <w:szCs w:val="28"/>
        </w:rPr>
      </w:pPr>
      <w:r w:rsidRPr="004A1A94">
        <w:rPr>
          <w:sz w:val="28"/>
          <w:szCs w:val="28"/>
        </w:rPr>
        <w:t>- укрепления материально-технической базы органов местного самоуправления</w:t>
      </w:r>
    </w:p>
    <w:p w:rsidR="00AD7A03" w:rsidRPr="004A1A94" w:rsidRDefault="00AD7A03" w:rsidP="00AD7A03">
      <w:pPr>
        <w:shd w:val="clear" w:color="auto" w:fill="FFFFFF"/>
        <w:ind w:firstLine="706"/>
        <w:jc w:val="both"/>
        <w:rPr>
          <w:sz w:val="28"/>
          <w:szCs w:val="28"/>
        </w:rPr>
      </w:pPr>
      <w:r w:rsidRPr="004A1A94">
        <w:rPr>
          <w:sz w:val="28"/>
          <w:szCs w:val="28"/>
        </w:rPr>
        <w:t>- переподготовки и повышения квалификации кадров органов местного самоуправления;</w:t>
      </w:r>
    </w:p>
    <w:p w:rsidR="00AD7A03" w:rsidRPr="004A1A94" w:rsidRDefault="00AD7A03" w:rsidP="00AD7A03">
      <w:pPr>
        <w:shd w:val="clear" w:color="auto" w:fill="FFFFFF"/>
        <w:ind w:firstLine="715"/>
        <w:jc w:val="both"/>
        <w:rPr>
          <w:sz w:val="28"/>
          <w:szCs w:val="28"/>
        </w:rPr>
      </w:pPr>
      <w:r w:rsidRPr="004A1A94">
        <w:rPr>
          <w:sz w:val="28"/>
          <w:szCs w:val="28"/>
        </w:rPr>
        <w:t>- информационной поддержки местного самоуправления, в том числе разъяснения населению конституционных основ местного самоуправления, информирования его о роли населения в создании системы общественного контроля за деятельностью органов местного самоуправления и т.д.</w:t>
      </w:r>
    </w:p>
    <w:p w:rsidR="00AD7A03" w:rsidRPr="004A1A94" w:rsidRDefault="00AD7A03" w:rsidP="00AD7A03">
      <w:pPr>
        <w:shd w:val="clear" w:color="auto" w:fill="FFFFFF"/>
        <w:ind w:firstLine="701"/>
        <w:jc w:val="both"/>
        <w:rPr>
          <w:sz w:val="28"/>
          <w:szCs w:val="28"/>
        </w:rPr>
      </w:pPr>
      <w:r w:rsidRPr="004A1A94">
        <w:rPr>
          <w:sz w:val="28"/>
          <w:szCs w:val="28"/>
        </w:rPr>
        <w:t>Комплексное использование указанных механизмов в рамках Программы будет способствовать более эффективной реализации политики государственной власти области в сфере местного самоуправления.</w:t>
      </w:r>
    </w:p>
    <w:p w:rsidR="00AD7A03" w:rsidRPr="004A1A94" w:rsidRDefault="00AD7A03" w:rsidP="00AD7A03">
      <w:pPr>
        <w:shd w:val="clear" w:color="auto" w:fill="FFFFFF"/>
        <w:ind w:firstLine="701"/>
        <w:jc w:val="both"/>
        <w:rPr>
          <w:sz w:val="28"/>
          <w:szCs w:val="28"/>
        </w:rPr>
      </w:pPr>
      <w:r w:rsidRPr="004A1A94">
        <w:rPr>
          <w:sz w:val="28"/>
          <w:szCs w:val="28"/>
        </w:rPr>
        <w:t xml:space="preserve">Процесс реализации Программы будет осуществляться исполнителями </w:t>
      </w:r>
      <w:r>
        <w:rPr>
          <w:sz w:val="28"/>
          <w:szCs w:val="28"/>
        </w:rPr>
        <w:t>в сроки, указанные в Программе.</w:t>
      </w:r>
    </w:p>
    <w:p w:rsidR="00AD7A03" w:rsidRPr="004A1A94" w:rsidRDefault="00AD7A03" w:rsidP="00AD7A03">
      <w:pPr>
        <w:shd w:val="clear" w:color="auto" w:fill="FFFFFF"/>
        <w:ind w:firstLine="701"/>
        <w:jc w:val="both"/>
        <w:rPr>
          <w:sz w:val="28"/>
          <w:szCs w:val="28"/>
        </w:rPr>
      </w:pPr>
    </w:p>
    <w:p w:rsidR="00AD7A03" w:rsidRPr="004A1A94" w:rsidRDefault="00AD7A03" w:rsidP="00AD7A03">
      <w:pPr>
        <w:pStyle w:val="a8"/>
        <w:shd w:val="clear" w:color="auto" w:fill="FFFFFF"/>
        <w:tabs>
          <w:tab w:val="left" w:pos="994"/>
        </w:tabs>
        <w:ind w:left="0"/>
        <w:jc w:val="center"/>
        <w:rPr>
          <w:b/>
          <w:bCs/>
          <w:sz w:val="28"/>
          <w:szCs w:val="28"/>
        </w:rPr>
      </w:pPr>
      <w:r w:rsidRPr="004A1A94">
        <w:rPr>
          <w:b/>
          <w:sz w:val="28"/>
          <w:szCs w:val="28"/>
        </w:rPr>
        <w:t>4. Финансовое обеспечение реализации муниципальной Программы</w:t>
      </w:r>
    </w:p>
    <w:p w:rsidR="00AD7A03" w:rsidRPr="004A1A94" w:rsidRDefault="00AD7A03" w:rsidP="00AD7A03">
      <w:pPr>
        <w:pStyle w:val="a8"/>
        <w:shd w:val="clear" w:color="auto" w:fill="FFFFFF"/>
        <w:tabs>
          <w:tab w:val="left" w:pos="994"/>
        </w:tabs>
        <w:ind w:left="0"/>
        <w:rPr>
          <w:b/>
          <w:bCs/>
          <w:sz w:val="28"/>
          <w:szCs w:val="28"/>
        </w:rPr>
      </w:pPr>
    </w:p>
    <w:p w:rsidR="00AD7A03" w:rsidRPr="004A1A94" w:rsidRDefault="00AD7A03" w:rsidP="00AD7A03">
      <w:pPr>
        <w:shd w:val="clear" w:color="auto" w:fill="FFFFFF"/>
        <w:ind w:firstLine="710"/>
        <w:jc w:val="both"/>
        <w:rPr>
          <w:sz w:val="28"/>
          <w:szCs w:val="28"/>
        </w:rPr>
      </w:pPr>
      <w:r w:rsidRPr="004A1A94">
        <w:rPr>
          <w:sz w:val="28"/>
          <w:szCs w:val="28"/>
        </w:rPr>
        <w:t xml:space="preserve">Финансирование Программы осуществляется за счет средств бюджета </w:t>
      </w:r>
      <w:r>
        <w:rPr>
          <w:sz w:val="28"/>
          <w:szCs w:val="28"/>
        </w:rPr>
        <w:t>Белоярского</w:t>
      </w:r>
      <w:r w:rsidRPr="004A1A94">
        <w:rPr>
          <w:sz w:val="28"/>
          <w:szCs w:val="28"/>
        </w:rPr>
        <w:t xml:space="preserve"> муниципального образования. Общий объем финансирования Программы на 2017 год составляет </w:t>
      </w:r>
      <w:r w:rsidR="0093270D">
        <w:rPr>
          <w:b/>
          <w:color w:val="FF0000"/>
          <w:sz w:val="28"/>
          <w:szCs w:val="28"/>
        </w:rPr>
        <w:t>257 217,23</w:t>
      </w:r>
      <w:r w:rsidR="00AF05E3">
        <w:rPr>
          <w:b/>
          <w:color w:val="FF0000"/>
          <w:sz w:val="28"/>
          <w:szCs w:val="28"/>
        </w:rPr>
        <w:t xml:space="preserve"> </w:t>
      </w:r>
      <w:r w:rsidRPr="004A1A94">
        <w:rPr>
          <w:sz w:val="28"/>
          <w:szCs w:val="28"/>
        </w:rPr>
        <w:t>рублей.</w:t>
      </w:r>
    </w:p>
    <w:p w:rsidR="00AD7A03" w:rsidRDefault="00AD7A03" w:rsidP="00AD7A03">
      <w:pPr>
        <w:rPr>
          <w:sz w:val="28"/>
          <w:szCs w:val="28"/>
        </w:rPr>
      </w:pPr>
    </w:p>
    <w:p w:rsidR="005104C4" w:rsidRDefault="005104C4" w:rsidP="005104C4">
      <w:pPr>
        <w:shd w:val="clear" w:color="auto" w:fill="FFFFFF"/>
        <w:jc w:val="center"/>
        <w:rPr>
          <w:b/>
          <w:sz w:val="28"/>
          <w:szCs w:val="28"/>
        </w:rPr>
      </w:pPr>
      <w:r w:rsidRPr="000238D0">
        <w:rPr>
          <w:b/>
          <w:spacing w:val="1"/>
          <w:sz w:val="28"/>
          <w:szCs w:val="28"/>
        </w:rPr>
        <w:t xml:space="preserve">5. Оценка эффективности социально-экономических и экологических последствий </w:t>
      </w:r>
      <w:r w:rsidRPr="000238D0">
        <w:rPr>
          <w:b/>
          <w:sz w:val="28"/>
          <w:szCs w:val="28"/>
        </w:rPr>
        <w:t>реализации Программы</w:t>
      </w:r>
    </w:p>
    <w:p w:rsidR="005104C4" w:rsidRPr="000238D0" w:rsidRDefault="005104C4" w:rsidP="005104C4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5104C4" w:rsidRDefault="005104C4" w:rsidP="005104C4">
      <w:pPr>
        <w:shd w:val="clear" w:color="auto" w:fill="FFFFFF"/>
        <w:ind w:firstLine="538"/>
        <w:jc w:val="both"/>
        <w:rPr>
          <w:bCs/>
          <w:spacing w:val="2"/>
          <w:sz w:val="28"/>
          <w:szCs w:val="28"/>
        </w:rPr>
      </w:pPr>
      <w:r w:rsidRPr="000238D0">
        <w:rPr>
          <w:bCs/>
          <w:spacing w:val="2"/>
          <w:sz w:val="28"/>
          <w:szCs w:val="28"/>
        </w:rPr>
        <w:t xml:space="preserve">Реализация программных мероприятий позволит обеспечить </w:t>
      </w:r>
      <w:r>
        <w:rPr>
          <w:bCs/>
          <w:spacing w:val="2"/>
          <w:sz w:val="28"/>
          <w:szCs w:val="28"/>
        </w:rPr>
        <w:t>создание условий для эффективного осуществления органами местного самоуправления полномочий, предусмотренных действующим законодательством.</w:t>
      </w:r>
    </w:p>
    <w:p w:rsidR="005104C4" w:rsidRPr="000238D0" w:rsidRDefault="005104C4" w:rsidP="005104C4">
      <w:pPr>
        <w:shd w:val="clear" w:color="auto" w:fill="FFFFFF"/>
        <w:ind w:firstLine="538"/>
        <w:jc w:val="both"/>
        <w:rPr>
          <w:bCs/>
          <w:spacing w:val="-4"/>
          <w:sz w:val="28"/>
          <w:szCs w:val="28"/>
        </w:rPr>
      </w:pPr>
      <w:r>
        <w:rPr>
          <w:bCs/>
          <w:spacing w:val="2"/>
          <w:sz w:val="28"/>
          <w:szCs w:val="28"/>
        </w:rPr>
        <w:t>В результате реализации программы предусматривается создание условий для поддержания и укрепления материально-технической базы, повышения квалификации органов местного самоуправления.</w:t>
      </w:r>
    </w:p>
    <w:p w:rsidR="005104C4" w:rsidRPr="004A1A94" w:rsidRDefault="005104C4" w:rsidP="00AD7A03">
      <w:pPr>
        <w:rPr>
          <w:sz w:val="28"/>
          <w:szCs w:val="28"/>
        </w:rPr>
        <w:sectPr w:rsidR="005104C4" w:rsidRPr="004A1A94" w:rsidSect="008D1AE5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5705C5" w:rsidRPr="00AD7A03" w:rsidRDefault="00D96727" w:rsidP="00AD7A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="00AD7A03" w:rsidRPr="004A1A94">
        <w:rPr>
          <w:b/>
          <w:sz w:val="28"/>
          <w:szCs w:val="28"/>
        </w:rPr>
        <w:t xml:space="preserve">. Перечень основных мероприятий муниципальной Программы «Развитие местного самоуправления в </w:t>
      </w:r>
      <w:r w:rsidR="00AD7A03">
        <w:rPr>
          <w:b/>
          <w:sz w:val="28"/>
          <w:szCs w:val="28"/>
        </w:rPr>
        <w:t>Белоярском</w:t>
      </w:r>
      <w:r w:rsidR="00AD7A03" w:rsidRPr="004A1A94">
        <w:rPr>
          <w:b/>
          <w:sz w:val="28"/>
          <w:szCs w:val="28"/>
        </w:rPr>
        <w:t xml:space="preserve"> муниципальном образовании Новобурасского муниципального района Саратовской области» на 2017 год</w:t>
      </w: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48"/>
        <w:gridCol w:w="1764"/>
        <w:gridCol w:w="1836"/>
        <w:gridCol w:w="1487"/>
        <w:gridCol w:w="2559"/>
        <w:gridCol w:w="2559"/>
      </w:tblGrid>
      <w:tr w:rsidR="005705C5" w:rsidRPr="005705C5" w:rsidTr="007558FF">
        <w:trPr>
          <w:tblHeader/>
        </w:trPr>
        <w:tc>
          <w:tcPr>
            <w:tcW w:w="5148" w:type="dxa"/>
          </w:tcPr>
          <w:p w:rsidR="005705C5" w:rsidRPr="005705C5" w:rsidRDefault="005705C5" w:rsidP="007558FF">
            <w:pPr>
              <w:jc w:val="center"/>
              <w:rPr>
                <w:sz w:val="28"/>
                <w:szCs w:val="28"/>
              </w:rPr>
            </w:pPr>
            <w:r w:rsidRPr="005705C5">
              <w:rPr>
                <w:sz w:val="28"/>
                <w:szCs w:val="28"/>
              </w:rPr>
              <w:t>Наименование мероприятий</w:t>
            </w:r>
          </w:p>
          <w:p w:rsidR="005705C5" w:rsidRPr="005705C5" w:rsidRDefault="005705C5" w:rsidP="007558F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64" w:type="dxa"/>
          </w:tcPr>
          <w:p w:rsidR="005705C5" w:rsidRPr="005705C5" w:rsidRDefault="005705C5" w:rsidP="007558F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5705C5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1836" w:type="dxa"/>
          </w:tcPr>
          <w:p w:rsidR="005705C5" w:rsidRPr="005705C5" w:rsidRDefault="005705C5" w:rsidP="00BB178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5705C5">
              <w:rPr>
                <w:sz w:val="28"/>
                <w:szCs w:val="28"/>
              </w:rPr>
              <w:t>Объем финансового обеспечения, руб.</w:t>
            </w:r>
          </w:p>
        </w:tc>
        <w:tc>
          <w:tcPr>
            <w:tcW w:w="1487" w:type="dxa"/>
          </w:tcPr>
          <w:p w:rsidR="005705C5" w:rsidRPr="005705C5" w:rsidRDefault="005705C5" w:rsidP="007558FF">
            <w:pPr>
              <w:jc w:val="center"/>
              <w:rPr>
                <w:sz w:val="28"/>
                <w:szCs w:val="28"/>
              </w:rPr>
            </w:pPr>
            <w:r w:rsidRPr="005705C5">
              <w:rPr>
                <w:sz w:val="28"/>
                <w:szCs w:val="28"/>
              </w:rPr>
              <w:t>Местный бюджет,</w:t>
            </w:r>
          </w:p>
          <w:p w:rsidR="005705C5" w:rsidRPr="005705C5" w:rsidRDefault="005705C5" w:rsidP="007558F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5705C5">
              <w:rPr>
                <w:sz w:val="28"/>
                <w:szCs w:val="28"/>
              </w:rPr>
              <w:t>руб.</w:t>
            </w:r>
          </w:p>
        </w:tc>
        <w:tc>
          <w:tcPr>
            <w:tcW w:w="2559" w:type="dxa"/>
          </w:tcPr>
          <w:p w:rsidR="005705C5" w:rsidRPr="005705C5" w:rsidRDefault="005705C5" w:rsidP="007558FF">
            <w:pPr>
              <w:jc w:val="center"/>
              <w:rPr>
                <w:sz w:val="28"/>
                <w:szCs w:val="28"/>
              </w:rPr>
            </w:pPr>
            <w:r w:rsidRPr="005705C5">
              <w:rPr>
                <w:sz w:val="28"/>
                <w:szCs w:val="28"/>
              </w:rPr>
              <w:t>Ответственные за выполнение</w:t>
            </w:r>
          </w:p>
          <w:p w:rsidR="005705C5" w:rsidRPr="005705C5" w:rsidRDefault="005705C5" w:rsidP="007558F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5705C5">
              <w:rPr>
                <w:sz w:val="28"/>
                <w:szCs w:val="28"/>
              </w:rPr>
              <w:t>(по согласованию)</w:t>
            </w:r>
          </w:p>
        </w:tc>
        <w:tc>
          <w:tcPr>
            <w:tcW w:w="2559" w:type="dxa"/>
          </w:tcPr>
          <w:p w:rsidR="005705C5" w:rsidRPr="005705C5" w:rsidRDefault="005705C5" w:rsidP="007558F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5705C5">
              <w:rPr>
                <w:sz w:val="28"/>
                <w:szCs w:val="28"/>
              </w:rPr>
              <w:t>Ожидаемые результаты</w:t>
            </w:r>
          </w:p>
        </w:tc>
      </w:tr>
      <w:tr w:rsidR="005705C5" w:rsidRPr="005705C5" w:rsidTr="007558FF">
        <w:trPr>
          <w:tblHeader/>
        </w:trPr>
        <w:tc>
          <w:tcPr>
            <w:tcW w:w="5148" w:type="dxa"/>
          </w:tcPr>
          <w:p w:rsidR="005705C5" w:rsidRPr="005705C5" w:rsidRDefault="005705C5" w:rsidP="007558F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5705C5">
              <w:rPr>
                <w:sz w:val="28"/>
                <w:szCs w:val="28"/>
              </w:rPr>
              <w:t>1</w:t>
            </w:r>
          </w:p>
        </w:tc>
        <w:tc>
          <w:tcPr>
            <w:tcW w:w="1764" w:type="dxa"/>
          </w:tcPr>
          <w:p w:rsidR="005705C5" w:rsidRPr="005705C5" w:rsidRDefault="005705C5" w:rsidP="007558F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5705C5">
              <w:rPr>
                <w:sz w:val="28"/>
                <w:szCs w:val="28"/>
              </w:rPr>
              <w:t>2</w:t>
            </w:r>
          </w:p>
        </w:tc>
        <w:tc>
          <w:tcPr>
            <w:tcW w:w="1836" w:type="dxa"/>
          </w:tcPr>
          <w:p w:rsidR="005705C5" w:rsidRPr="005705C5" w:rsidRDefault="005705C5" w:rsidP="007558F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5705C5">
              <w:rPr>
                <w:sz w:val="28"/>
                <w:szCs w:val="28"/>
              </w:rPr>
              <w:t>3</w:t>
            </w:r>
          </w:p>
        </w:tc>
        <w:tc>
          <w:tcPr>
            <w:tcW w:w="1487" w:type="dxa"/>
          </w:tcPr>
          <w:p w:rsidR="005705C5" w:rsidRPr="005705C5" w:rsidRDefault="005705C5" w:rsidP="007558F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5705C5">
              <w:rPr>
                <w:sz w:val="28"/>
                <w:szCs w:val="28"/>
              </w:rPr>
              <w:t>4</w:t>
            </w:r>
          </w:p>
        </w:tc>
        <w:tc>
          <w:tcPr>
            <w:tcW w:w="2559" w:type="dxa"/>
          </w:tcPr>
          <w:p w:rsidR="005705C5" w:rsidRPr="005705C5" w:rsidRDefault="005705C5" w:rsidP="007558F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5705C5">
              <w:rPr>
                <w:sz w:val="28"/>
                <w:szCs w:val="28"/>
              </w:rPr>
              <w:t>5</w:t>
            </w:r>
          </w:p>
        </w:tc>
        <w:tc>
          <w:tcPr>
            <w:tcW w:w="2559" w:type="dxa"/>
          </w:tcPr>
          <w:p w:rsidR="005705C5" w:rsidRPr="005705C5" w:rsidRDefault="005705C5" w:rsidP="007558F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5705C5">
              <w:rPr>
                <w:sz w:val="28"/>
                <w:szCs w:val="28"/>
              </w:rPr>
              <w:t>6</w:t>
            </w:r>
          </w:p>
        </w:tc>
      </w:tr>
      <w:tr w:rsidR="005705C5" w:rsidRPr="005705C5" w:rsidTr="007558FF">
        <w:trPr>
          <w:tblHeader/>
        </w:trPr>
        <w:tc>
          <w:tcPr>
            <w:tcW w:w="5148" w:type="dxa"/>
          </w:tcPr>
          <w:p w:rsidR="005705C5" w:rsidRPr="005705C5" w:rsidRDefault="00AD7A03" w:rsidP="007558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705C5" w:rsidRPr="005705C5">
              <w:rPr>
                <w:sz w:val="28"/>
                <w:szCs w:val="28"/>
              </w:rPr>
              <w:t>.Оплата членских взносов в Ассоциацию «Сове</w:t>
            </w:r>
            <w:r w:rsidR="006E7D27">
              <w:rPr>
                <w:sz w:val="28"/>
                <w:szCs w:val="28"/>
              </w:rPr>
              <w:t>т МО Саратовской области на 2017</w:t>
            </w:r>
            <w:r w:rsidR="005705C5" w:rsidRPr="005705C5">
              <w:rPr>
                <w:sz w:val="28"/>
                <w:szCs w:val="28"/>
              </w:rPr>
              <w:t>г.».</w:t>
            </w:r>
          </w:p>
        </w:tc>
        <w:tc>
          <w:tcPr>
            <w:tcW w:w="1764" w:type="dxa"/>
          </w:tcPr>
          <w:p w:rsidR="005705C5" w:rsidRPr="005705C5" w:rsidRDefault="005705C5" w:rsidP="007558F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5705C5">
              <w:rPr>
                <w:sz w:val="28"/>
                <w:szCs w:val="28"/>
              </w:rPr>
              <w:t>201</w:t>
            </w:r>
            <w:r w:rsidR="00BC7CDE">
              <w:rPr>
                <w:sz w:val="28"/>
                <w:szCs w:val="28"/>
              </w:rPr>
              <w:t>7</w:t>
            </w:r>
          </w:p>
        </w:tc>
        <w:tc>
          <w:tcPr>
            <w:tcW w:w="1836" w:type="dxa"/>
          </w:tcPr>
          <w:p w:rsidR="005705C5" w:rsidRPr="003E7F99" w:rsidRDefault="00BB1787" w:rsidP="007558F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3E7F99">
              <w:rPr>
                <w:sz w:val="28"/>
                <w:szCs w:val="28"/>
              </w:rPr>
              <w:t>1 212,08</w:t>
            </w:r>
          </w:p>
        </w:tc>
        <w:tc>
          <w:tcPr>
            <w:tcW w:w="1487" w:type="dxa"/>
          </w:tcPr>
          <w:p w:rsidR="005705C5" w:rsidRPr="003E7F99" w:rsidRDefault="00BB1787" w:rsidP="007558F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3E7F99">
              <w:rPr>
                <w:sz w:val="28"/>
                <w:szCs w:val="28"/>
              </w:rPr>
              <w:t>1 212,08</w:t>
            </w:r>
          </w:p>
        </w:tc>
        <w:tc>
          <w:tcPr>
            <w:tcW w:w="2559" w:type="dxa"/>
          </w:tcPr>
          <w:p w:rsidR="005705C5" w:rsidRPr="005705C5" w:rsidRDefault="005705C5" w:rsidP="007558F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5705C5">
              <w:rPr>
                <w:sz w:val="28"/>
                <w:szCs w:val="28"/>
              </w:rPr>
              <w:t>Администрация Белоярского муниципального образования</w:t>
            </w:r>
          </w:p>
        </w:tc>
        <w:tc>
          <w:tcPr>
            <w:tcW w:w="2559" w:type="dxa"/>
          </w:tcPr>
          <w:p w:rsidR="005705C5" w:rsidRPr="00C9655C" w:rsidRDefault="005705C5" w:rsidP="007558FF">
            <w:pPr>
              <w:jc w:val="both"/>
              <w:rPr>
                <w:sz w:val="28"/>
                <w:szCs w:val="28"/>
              </w:rPr>
            </w:pPr>
            <w:r w:rsidRPr="00C9655C">
              <w:rPr>
                <w:sz w:val="28"/>
                <w:szCs w:val="28"/>
              </w:rPr>
              <w:t>Создание условий для эффективного осуществления органами местного самоуправления полномочий, предусмотренных законодательством</w:t>
            </w:r>
          </w:p>
          <w:p w:rsidR="005705C5" w:rsidRPr="005705C5" w:rsidRDefault="005705C5" w:rsidP="007558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7CDE" w:rsidRPr="005705C5" w:rsidTr="007558FF">
        <w:trPr>
          <w:tblHeader/>
        </w:trPr>
        <w:tc>
          <w:tcPr>
            <w:tcW w:w="5148" w:type="dxa"/>
          </w:tcPr>
          <w:p w:rsidR="00BC7CDE" w:rsidRDefault="003A5D0F" w:rsidP="003A5D0F">
            <w:pPr>
              <w:jc w:val="both"/>
              <w:rPr>
                <w:sz w:val="28"/>
                <w:szCs w:val="28"/>
              </w:rPr>
            </w:pPr>
            <w:r w:rsidRPr="00D16FC9">
              <w:rPr>
                <w:sz w:val="28"/>
                <w:szCs w:val="28"/>
              </w:rPr>
              <w:t>2</w:t>
            </w:r>
            <w:r w:rsidR="00BC7CDE" w:rsidRPr="00D16FC9">
              <w:rPr>
                <w:sz w:val="28"/>
                <w:szCs w:val="28"/>
              </w:rPr>
              <w:t>.</w:t>
            </w:r>
            <w:r w:rsidRPr="00D16FC9">
              <w:rPr>
                <w:sz w:val="28"/>
                <w:szCs w:val="28"/>
              </w:rPr>
              <w:t xml:space="preserve">Расходы на обеспечение деятельности органов местного самоуправления. </w:t>
            </w:r>
            <w:r w:rsidR="00BC7CDE" w:rsidRPr="00D16FC9">
              <w:rPr>
                <w:sz w:val="28"/>
                <w:szCs w:val="28"/>
              </w:rPr>
              <w:t>Приобретение ГСМ, канцелярских товаров</w:t>
            </w:r>
            <w:r w:rsidRPr="00D16FC9">
              <w:rPr>
                <w:sz w:val="28"/>
                <w:szCs w:val="28"/>
              </w:rPr>
              <w:t>, запасных частей.</w:t>
            </w:r>
          </w:p>
          <w:p w:rsidR="00C90CE8" w:rsidRPr="00C90CE8" w:rsidRDefault="00C90CE8" w:rsidP="003A5D0F">
            <w:pPr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1764" w:type="dxa"/>
          </w:tcPr>
          <w:p w:rsidR="00BC7CDE" w:rsidRDefault="00BC7CDE" w:rsidP="007F403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836" w:type="dxa"/>
          </w:tcPr>
          <w:p w:rsidR="00BC7CDE" w:rsidRPr="00BC7CDE" w:rsidRDefault="003E7F99" w:rsidP="009327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218 </w:t>
            </w:r>
            <w:r w:rsidR="0093270D">
              <w:rPr>
                <w:color w:val="FF0000"/>
                <w:sz w:val="28"/>
                <w:szCs w:val="28"/>
              </w:rPr>
              <w:t>586</w:t>
            </w:r>
            <w:r>
              <w:rPr>
                <w:color w:val="FF0000"/>
                <w:sz w:val="28"/>
                <w:szCs w:val="28"/>
              </w:rPr>
              <w:t>,1</w:t>
            </w:r>
            <w:r w:rsidR="0093270D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1487" w:type="dxa"/>
          </w:tcPr>
          <w:p w:rsidR="00BC7CDE" w:rsidRPr="00BC7CDE" w:rsidRDefault="003E7F99" w:rsidP="009327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218 </w:t>
            </w:r>
            <w:r w:rsidR="0093270D">
              <w:rPr>
                <w:color w:val="FF0000"/>
                <w:sz w:val="28"/>
                <w:szCs w:val="28"/>
              </w:rPr>
              <w:t>586</w:t>
            </w:r>
            <w:r>
              <w:rPr>
                <w:color w:val="FF0000"/>
                <w:sz w:val="28"/>
                <w:szCs w:val="28"/>
              </w:rPr>
              <w:t>,1</w:t>
            </w:r>
            <w:r w:rsidR="0093270D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2559" w:type="dxa"/>
          </w:tcPr>
          <w:p w:rsidR="00BC7CDE" w:rsidRDefault="00BC7CDE">
            <w:r w:rsidRPr="00A426E6">
              <w:rPr>
                <w:sz w:val="28"/>
                <w:szCs w:val="28"/>
              </w:rPr>
              <w:t>Администрация Белоярского муниципального образования</w:t>
            </w:r>
          </w:p>
        </w:tc>
        <w:tc>
          <w:tcPr>
            <w:tcW w:w="2559" w:type="dxa"/>
          </w:tcPr>
          <w:p w:rsidR="00BC7CDE" w:rsidRPr="005705C5" w:rsidRDefault="00BC7CDE" w:rsidP="007F4031">
            <w:pPr>
              <w:jc w:val="both"/>
              <w:rPr>
                <w:sz w:val="28"/>
                <w:szCs w:val="28"/>
              </w:rPr>
            </w:pPr>
            <w:r w:rsidRPr="005705C5">
              <w:rPr>
                <w:sz w:val="28"/>
                <w:szCs w:val="28"/>
              </w:rPr>
              <w:t>Создание условий для эффективного осуществления органами местного самоуправления полномочий, предусмотренных законодательством</w:t>
            </w:r>
          </w:p>
        </w:tc>
      </w:tr>
      <w:tr w:rsidR="001056FB" w:rsidRPr="005705C5" w:rsidTr="007558FF">
        <w:trPr>
          <w:tblHeader/>
        </w:trPr>
        <w:tc>
          <w:tcPr>
            <w:tcW w:w="5148" w:type="dxa"/>
          </w:tcPr>
          <w:p w:rsidR="001056FB" w:rsidRPr="001056FB" w:rsidRDefault="001056FB" w:rsidP="001056FB">
            <w:pPr>
              <w:jc w:val="both"/>
              <w:rPr>
                <w:sz w:val="28"/>
                <w:szCs w:val="28"/>
              </w:rPr>
            </w:pPr>
            <w:r w:rsidRPr="00D16FC9">
              <w:rPr>
                <w:sz w:val="28"/>
                <w:szCs w:val="28"/>
              </w:rPr>
              <w:lastRenderedPageBreak/>
              <w:t>3.Обучение по дополнительной образовательной программе в сфере закупок.</w:t>
            </w:r>
          </w:p>
        </w:tc>
        <w:tc>
          <w:tcPr>
            <w:tcW w:w="1764" w:type="dxa"/>
          </w:tcPr>
          <w:p w:rsidR="001056FB" w:rsidRDefault="001056FB" w:rsidP="007F403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836" w:type="dxa"/>
          </w:tcPr>
          <w:p w:rsidR="001056FB" w:rsidRPr="003E7F99" w:rsidRDefault="00D16FC9" w:rsidP="007F403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3E7F99">
              <w:rPr>
                <w:sz w:val="28"/>
                <w:szCs w:val="28"/>
              </w:rPr>
              <w:t>9 6</w:t>
            </w:r>
            <w:r w:rsidR="001056FB" w:rsidRPr="003E7F99">
              <w:rPr>
                <w:sz w:val="28"/>
                <w:szCs w:val="28"/>
              </w:rPr>
              <w:t>00,00</w:t>
            </w:r>
          </w:p>
        </w:tc>
        <w:tc>
          <w:tcPr>
            <w:tcW w:w="1487" w:type="dxa"/>
          </w:tcPr>
          <w:p w:rsidR="001056FB" w:rsidRPr="003E7F99" w:rsidRDefault="00D16FC9" w:rsidP="007F403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3E7F99">
              <w:rPr>
                <w:sz w:val="28"/>
                <w:szCs w:val="28"/>
              </w:rPr>
              <w:t>9 6</w:t>
            </w:r>
            <w:r w:rsidR="001056FB" w:rsidRPr="003E7F99">
              <w:rPr>
                <w:sz w:val="28"/>
                <w:szCs w:val="28"/>
              </w:rPr>
              <w:t>00,00</w:t>
            </w:r>
          </w:p>
        </w:tc>
        <w:tc>
          <w:tcPr>
            <w:tcW w:w="2559" w:type="dxa"/>
          </w:tcPr>
          <w:p w:rsidR="001056FB" w:rsidRDefault="001056FB" w:rsidP="00A67A57">
            <w:r w:rsidRPr="00A426E6">
              <w:rPr>
                <w:sz w:val="28"/>
                <w:szCs w:val="28"/>
              </w:rPr>
              <w:t>Администрация Белоярского муниципального образования</w:t>
            </w:r>
          </w:p>
        </w:tc>
        <w:tc>
          <w:tcPr>
            <w:tcW w:w="2559" w:type="dxa"/>
          </w:tcPr>
          <w:p w:rsidR="001056FB" w:rsidRPr="005705C5" w:rsidRDefault="001056FB" w:rsidP="00A67A57">
            <w:pPr>
              <w:jc w:val="both"/>
              <w:rPr>
                <w:sz w:val="28"/>
                <w:szCs w:val="28"/>
              </w:rPr>
            </w:pPr>
            <w:r w:rsidRPr="005705C5">
              <w:rPr>
                <w:sz w:val="28"/>
                <w:szCs w:val="28"/>
              </w:rPr>
              <w:t>Создание условий для эффективного осуществления органами местного самоуправления полномочий, предусмотренных законодательством</w:t>
            </w:r>
          </w:p>
        </w:tc>
      </w:tr>
      <w:tr w:rsidR="00F83A90" w:rsidRPr="005705C5" w:rsidTr="007558FF">
        <w:trPr>
          <w:tblHeader/>
        </w:trPr>
        <w:tc>
          <w:tcPr>
            <w:tcW w:w="5148" w:type="dxa"/>
          </w:tcPr>
          <w:p w:rsidR="00F83A90" w:rsidRPr="00D77536" w:rsidRDefault="00F83A90" w:rsidP="00D16FC9">
            <w:pPr>
              <w:jc w:val="both"/>
              <w:rPr>
                <w:sz w:val="28"/>
                <w:szCs w:val="28"/>
                <w:highlight w:val="yellow"/>
              </w:rPr>
            </w:pPr>
            <w:r w:rsidRPr="00D16FC9">
              <w:rPr>
                <w:sz w:val="28"/>
                <w:szCs w:val="28"/>
              </w:rPr>
              <w:t>4.</w:t>
            </w:r>
            <w:r w:rsidR="00D16FC9" w:rsidRPr="00D16FC9">
              <w:rPr>
                <w:sz w:val="28"/>
                <w:szCs w:val="28"/>
              </w:rPr>
              <w:t>Техническое обеспечение органов местного самоуправления</w:t>
            </w:r>
          </w:p>
        </w:tc>
        <w:tc>
          <w:tcPr>
            <w:tcW w:w="1764" w:type="dxa"/>
          </w:tcPr>
          <w:p w:rsidR="00F83A90" w:rsidRDefault="00F83A90" w:rsidP="007F403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836" w:type="dxa"/>
          </w:tcPr>
          <w:p w:rsidR="00F83A90" w:rsidRPr="0093270D" w:rsidRDefault="003E7F99" w:rsidP="007F403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93270D">
              <w:rPr>
                <w:sz w:val="28"/>
                <w:szCs w:val="28"/>
              </w:rPr>
              <w:t>9 603,39</w:t>
            </w:r>
          </w:p>
        </w:tc>
        <w:tc>
          <w:tcPr>
            <w:tcW w:w="1487" w:type="dxa"/>
          </w:tcPr>
          <w:p w:rsidR="00F83A90" w:rsidRPr="0093270D" w:rsidRDefault="003E7F99" w:rsidP="007F403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93270D">
              <w:rPr>
                <w:sz w:val="28"/>
                <w:szCs w:val="28"/>
              </w:rPr>
              <w:t>9 603,39</w:t>
            </w:r>
          </w:p>
        </w:tc>
        <w:tc>
          <w:tcPr>
            <w:tcW w:w="2559" w:type="dxa"/>
          </w:tcPr>
          <w:p w:rsidR="00F83A90" w:rsidRDefault="00F83A90" w:rsidP="00D2368E">
            <w:r w:rsidRPr="00A426E6">
              <w:rPr>
                <w:sz w:val="28"/>
                <w:szCs w:val="28"/>
              </w:rPr>
              <w:t>Администрация Белоярского муниципального образования</w:t>
            </w:r>
          </w:p>
        </w:tc>
        <w:tc>
          <w:tcPr>
            <w:tcW w:w="2559" w:type="dxa"/>
          </w:tcPr>
          <w:p w:rsidR="00F83A90" w:rsidRPr="005705C5" w:rsidRDefault="00F83A90" w:rsidP="00D2368E">
            <w:pPr>
              <w:jc w:val="both"/>
              <w:rPr>
                <w:sz w:val="28"/>
                <w:szCs w:val="28"/>
              </w:rPr>
            </w:pPr>
            <w:r w:rsidRPr="005705C5">
              <w:rPr>
                <w:sz w:val="28"/>
                <w:szCs w:val="28"/>
              </w:rPr>
              <w:t>Создание условий для эффективного осуществления органами местного самоуправления полномочий, предусмотренных законодательством</w:t>
            </w:r>
          </w:p>
        </w:tc>
      </w:tr>
      <w:tr w:rsidR="006B61CA" w:rsidRPr="005705C5" w:rsidTr="007558FF">
        <w:trPr>
          <w:tblHeader/>
        </w:trPr>
        <w:tc>
          <w:tcPr>
            <w:tcW w:w="5148" w:type="dxa"/>
          </w:tcPr>
          <w:p w:rsidR="006B61CA" w:rsidRPr="00D77536" w:rsidRDefault="006B61CA" w:rsidP="00D16FC9">
            <w:pPr>
              <w:jc w:val="both"/>
              <w:rPr>
                <w:sz w:val="28"/>
                <w:szCs w:val="28"/>
                <w:highlight w:val="yellow"/>
              </w:rPr>
            </w:pPr>
            <w:r w:rsidRPr="00D16FC9">
              <w:rPr>
                <w:sz w:val="28"/>
                <w:szCs w:val="28"/>
              </w:rPr>
              <w:t>5.</w:t>
            </w:r>
            <w:r w:rsidR="00D16FC9" w:rsidRPr="00D16FC9">
              <w:rPr>
                <w:sz w:val="28"/>
                <w:szCs w:val="28"/>
              </w:rPr>
              <w:t>Сопровождение автоматизированных информационных систем формирования и использования бюджета</w:t>
            </w:r>
            <w:r w:rsidRPr="00D16FC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64" w:type="dxa"/>
          </w:tcPr>
          <w:p w:rsidR="006B61CA" w:rsidRDefault="00D16FC9" w:rsidP="007F403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836" w:type="dxa"/>
          </w:tcPr>
          <w:p w:rsidR="006B61CA" w:rsidRPr="0093270D" w:rsidRDefault="0093270D" w:rsidP="007F403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5 1</w:t>
            </w:r>
            <w:r w:rsidR="003E7F99" w:rsidRPr="0093270D">
              <w:rPr>
                <w:color w:val="FF0000"/>
                <w:sz w:val="28"/>
                <w:szCs w:val="28"/>
              </w:rPr>
              <w:t>00</w:t>
            </w:r>
            <w:r w:rsidR="00D16FC9" w:rsidRPr="0093270D">
              <w:rPr>
                <w:color w:val="FF0000"/>
                <w:sz w:val="28"/>
                <w:szCs w:val="28"/>
              </w:rPr>
              <w:t>,00</w:t>
            </w:r>
          </w:p>
        </w:tc>
        <w:tc>
          <w:tcPr>
            <w:tcW w:w="1487" w:type="dxa"/>
          </w:tcPr>
          <w:p w:rsidR="006B61CA" w:rsidRPr="0093270D" w:rsidRDefault="0093270D" w:rsidP="007F403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5 100</w:t>
            </w:r>
            <w:r w:rsidR="00D16FC9" w:rsidRPr="0093270D">
              <w:rPr>
                <w:color w:val="FF0000"/>
                <w:sz w:val="28"/>
                <w:szCs w:val="28"/>
              </w:rPr>
              <w:t>,00</w:t>
            </w:r>
          </w:p>
        </w:tc>
        <w:tc>
          <w:tcPr>
            <w:tcW w:w="2559" w:type="dxa"/>
          </w:tcPr>
          <w:p w:rsidR="006B61CA" w:rsidRDefault="006B61CA" w:rsidP="00D2368E">
            <w:r w:rsidRPr="00A426E6">
              <w:rPr>
                <w:sz w:val="28"/>
                <w:szCs w:val="28"/>
              </w:rPr>
              <w:t>Администрация Белоярского муниципального образования</w:t>
            </w:r>
          </w:p>
        </w:tc>
        <w:tc>
          <w:tcPr>
            <w:tcW w:w="2559" w:type="dxa"/>
          </w:tcPr>
          <w:p w:rsidR="006B61CA" w:rsidRPr="005705C5" w:rsidRDefault="006B61CA" w:rsidP="00D2368E">
            <w:pPr>
              <w:jc w:val="both"/>
              <w:rPr>
                <w:sz w:val="28"/>
                <w:szCs w:val="28"/>
              </w:rPr>
            </w:pPr>
            <w:r w:rsidRPr="005705C5">
              <w:rPr>
                <w:sz w:val="28"/>
                <w:szCs w:val="28"/>
              </w:rPr>
              <w:t>Создание условий для эффективного осуществления органами местного самоуправления полномочий, предусмотренных законодательством</w:t>
            </w:r>
          </w:p>
        </w:tc>
      </w:tr>
      <w:tr w:rsidR="00C9655C" w:rsidRPr="005705C5" w:rsidTr="007558FF">
        <w:trPr>
          <w:tblHeader/>
        </w:trPr>
        <w:tc>
          <w:tcPr>
            <w:tcW w:w="5148" w:type="dxa"/>
          </w:tcPr>
          <w:p w:rsidR="00C9655C" w:rsidRPr="00D16FC9" w:rsidRDefault="00C9655C" w:rsidP="00D16F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6.Подписка на печатные издания газеты</w:t>
            </w:r>
          </w:p>
        </w:tc>
        <w:tc>
          <w:tcPr>
            <w:tcW w:w="1764" w:type="dxa"/>
          </w:tcPr>
          <w:p w:rsidR="00C9655C" w:rsidRDefault="00C9655C" w:rsidP="007F403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836" w:type="dxa"/>
          </w:tcPr>
          <w:p w:rsidR="00C9655C" w:rsidRPr="0093270D" w:rsidRDefault="0093270D" w:rsidP="007F403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989,66</w:t>
            </w:r>
          </w:p>
        </w:tc>
        <w:tc>
          <w:tcPr>
            <w:tcW w:w="1487" w:type="dxa"/>
          </w:tcPr>
          <w:p w:rsidR="00C9655C" w:rsidRPr="0093270D" w:rsidRDefault="0093270D" w:rsidP="007F403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989,66</w:t>
            </w:r>
          </w:p>
        </w:tc>
        <w:tc>
          <w:tcPr>
            <w:tcW w:w="2559" w:type="dxa"/>
          </w:tcPr>
          <w:p w:rsidR="00C9655C" w:rsidRDefault="00C9655C" w:rsidP="00465082">
            <w:r w:rsidRPr="00A426E6">
              <w:rPr>
                <w:sz w:val="28"/>
                <w:szCs w:val="28"/>
              </w:rPr>
              <w:t>Администрация Белоярского муниципального образования</w:t>
            </w:r>
          </w:p>
        </w:tc>
        <w:tc>
          <w:tcPr>
            <w:tcW w:w="2559" w:type="dxa"/>
          </w:tcPr>
          <w:p w:rsidR="00C9655C" w:rsidRPr="005705C5" w:rsidRDefault="00C9655C" w:rsidP="00465082">
            <w:pPr>
              <w:jc w:val="both"/>
              <w:rPr>
                <w:sz w:val="28"/>
                <w:szCs w:val="28"/>
              </w:rPr>
            </w:pPr>
            <w:r w:rsidRPr="005705C5">
              <w:rPr>
                <w:sz w:val="28"/>
                <w:szCs w:val="28"/>
              </w:rPr>
              <w:t>Создание условий для эффективного осуществления органами местного самоуправления полномочий, предусмотренных законодательством</w:t>
            </w:r>
          </w:p>
        </w:tc>
      </w:tr>
      <w:tr w:rsidR="003E7F99" w:rsidRPr="0093270D" w:rsidTr="007558FF">
        <w:trPr>
          <w:tblHeader/>
        </w:trPr>
        <w:tc>
          <w:tcPr>
            <w:tcW w:w="5148" w:type="dxa"/>
          </w:tcPr>
          <w:p w:rsidR="003E7F99" w:rsidRPr="0093270D" w:rsidRDefault="003E7F99" w:rsidP="00D16FC9">
            <w:pPr>
              <w:jc w:val="both"/>
              <w:rPr>
                <w:sz w:val="28"/>
                <w:szCs w:val="28"/>
              </w:rPr>
            </w:pPr>
            <w:r w:rsidRPr="0093270D">
              <w:rPr>
                <w:sz w:val="28"/>
                <w:szCs w:val="28"/>
              </w:rPr>
              <w:t xml:space="preserve">7.Организация проведения диспансеризации муниципальных служащих </w:t>
            </w:r>
          </w:p>
        </w:tc>
        <w:tc>
          <w:tcPr>
            <w:tcW w:w="1764" w:type="dxa"/>
          </w:tcPr>
          <w:p w:rsidR="003E7F99" w:rsidRPr="0093270D" w:rsidRDefault="003E7F99" w:rsidP="007F403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93270D">
              <w:rPr>
                <w:sz w:val="28"/>
                <w:szCs w:val="28"/>
              </w:rPr>
              <w:t>2017</w:t>
            </w:r>
          </w:p>
        </w:tc>
        <w:tc>
          <w:tcPr>
            <w:tcW w:w="1836" w:type="dxa"/>
          </w:tcPr>
          <w:p w:rsidR="003E7F99" w:rsidRPr="0093270D" w:rsidRDefault="003E7F99" w:rsidP="009327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color w:val="FF0000"/>
                <w:sz w:val="28"/>
                <w:szCs w:val="28"/>
              </w:rPr>
            </w:pPr>
            <w:r w:rsidRPr="0093270D">
              <w:rPr>
                <w:color w:val="FF0000"/>
                <w:sz w:val="28"/>
                <w:szCs w:val="28"/>
              </w:rPr>
              <w:t>12 </w:t>
            </w:r>
            <w:r w:rsidR="0093270D">
              <w:rPr>
                <w:color w:val="FF0000"/>
                <w:sz w:val="28"/>
                <w:szCs w:val="28"/>
              </w:rPr>
              <w:t>126</w:t>
            </w:r>
            <w:r w:rsidRPr="0093270D">
              <w:rPr>
                <w:color w:val="FF0000"/>
                <w:sz w:val="28"/>
                <w:szCs w:val="28"/>
              </w:rPr>
              <w:t>,00</w:t>
            </w:r>
          </w:p>
        </w:tc>
        <w:tc>
          <w:tcPr>
            <w:tcW w:w="1487" w:type="dxa"/>
          </w:tcPr>
          <w:p w:rsidR="003E7F99" w:rsidRPr="0093270D" w:rsidRDefault="003E7F99" w:rsidP="0093270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color w:val="FF0000"/>
                <w:sz w:val="28"/>
                <w:szCs w:val="28"/>
              </w:rPr>
            </w:pPr>
            <w:r w:rsidRPr="0093270D">
              <w:rPr>
                <w:color w:val="FF0000"/>
                <w:sz w:val="28"/>
                <w:szCs w:val="28"/>
              </w:rPr>
              <w:t>12 </w:t>
            </w:r>
            <w:r w:rsidR="0093270D">
              <w:rPr>
                <w:color w:val="FF0000"/>
                <w:sz w:val="28"/>
                <w:szCs w:val="28"/>
              </w:rPr>
              <w:t>126</w:t>
            </w:r>
            <w:r w:rsidRPr="0093270D">
              <w:rPr>
                <w:color w:val="FF0000"/>
                <w:sz w:val="28"/>
                <w:szCs w:val="28"/>
              </w:rPr>
              <w:t>,00</w:t>
            </w:r>
          </w:p>
        </w:tc>
        <w:tc>
          <w:tcPr>
            <w:tcW w:w="2559" w:type="dxa"/>
          </w:tcPr>
          <w:p w:rsidR="003E7F99" w:rsidRPr="0093270D" w:rsidRDefault="003E7F99" w:rsidP="00465082">
            <w:pPr>
              <w:rPr>
                <w:sz w:val="28"/>
                <w:szCs w:val="28"/>
              </w:rPr>
            </w:pPr>
            <w:r w:rsidRPr="0093270D">
              <w:rPr>
                <w:sz w:val="28"/>
                <w:szCs w:val="28"/>
              </w:rPr>
              <w:t>Администрация Белоярского муниципального образования</w:t>
            </w:r>
          </w:p>
        </w:tc>
        <w:tc>
          <w:tcPr>
            <w:tcW w:w="2559" w:type="dxa"/>
          </w:tcPr>
          <w:p w:rsidR="003E7F99" w:rsidRPr="0093270D" w:rsidRDefault="003E7F99" w:rsidP="00465082">
            <w:pPr>
              <w:jc w:val="both"/>
              <w:rPr>
                <w:sz w:val="28"/>
                <w:szCs w:val="28"/>
              </w:rPr>
            </w:pPr>
            <w:r w:rsidRPr="0093270D">
              <w:rPr>
                <w:sz w:val="28"/>
                <w:szCs w:val="28"/>
              </w:rPr>
              <w:t>Создание условий для эффективного осуществления органами местного самоуправления полномочий, предусмотренных законодательством</w:t>
            </w:r>
          </w:p>
        </w:tc>
      </w:tr>
      <w:tr w:rsidR="00C9655C" w:rsidRPr="005705C5" w:rsidTr="007558FF">
        <w:trPr>
          <w:tblHeader/>
        </w:trPr>
        <w:tc>
          <w:tcPr>
            <w:tcW w:w="5148" w:type="dxa"/>
          </w:tcPr>
          <w:p w:rsidR="00C9655C" w:rsidRPr="005705C5" w:rsidRDefault="00C9655C" w:rsidP="007F403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b/>
                <w:sz w:val="28"/>
                <w:szCs w:val="28"/>
              </w:rPr>
            </w:pPr>
            <w:r w:rsidRPr="005705C5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764" w:type="dxa"/>
          </w:tcPr>
          <w:p w:rsidR="00C9655C" w:rsidRPr="005705C5" w:rsidRDefault="00C9655C" w:rsidP="007F403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36" w:type="dxa"/>
          </w:tcPr>
          <w:p w:rsidR="00C9655C" w:rsidRPr="00BC7CDE" w:rsidRDefault="0093270D" w:rsidP="00C366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257 217,23</w:t>
            </w:r>
          </w:p>
        </w:tc>
        <w:tc>
          <w:tcPr>
            <w:tcW w:w="1487" w:type="dxa"/>
          </w:tcPr>
          <w:p w:rsidR="00C9655C" w:rsidRPr="00BC7CDE" w:rsidRDefault="0093270D" w:rsidP="00C366E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257 217,23</w:t>
            </w:r>
          </w:p>
        </w:tc>
        <w:tc>
          <w:tcPr>
            <w:tcW w:w="2559" w:type="dxa"/>
          </w:tcPr>
          <w:p w:rsidR="00C9655C" w:rsidRPr="005705C5" w:rsidRDefault="00C9655C" w:rsidP="007558F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9" w:type="dxa"/>
          </w:tcPr>
          <w:p w:rsidR="00C9655C" w:rsidRPr="005705C5" w:rsidRDefault="00C9655C" w:rsidP="007558F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471A7" w:rsidRPr="00523F8F" w:rsidRDefault="00F471A7" w:rsidP="006E7D27">
      <w:pPr>
        <w:rPr>
          <w:sz w:val="28"/>
          <w:szCs w:val="28"/>
        </w:rPr>
      </w:pPr>
    </w:p>
    <w:sectPr w:rsidR="00F471A7" w:rsidRPr="00523F8F" w:rsidSect="00AC74DE">
      <w:footerReference w:type="even" r:id="rId10"/>
      <w:footerReference w:type="default" r:id="rId11"/>
      <w:pgSz w:w="16838" w:h="11906" w:orient="landscape" w:code="9"/>
      <w:pgMar w:top="1134" w:right="1134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9A4" w:rsidRDefault="00C659A4" w:rsidP="00CD5764">
      <w:r>
        <w:separator/>
      </w:r>
    </w:p>
  </w:endnote>
  <w:endnote w:type="continuationSeparator" w:id="1">
    <w:p w:rsidR="00C659A4" w:rsidRDefault="00C659A4" w:rsidP="00CD57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D2E" w:rsidRDefault="000B28A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B38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1D2E" w:rsidRDefault="00C659A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D2E" w:rsidRDefault="00C659A4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1ED" w:rsidRDefault="000B28A5" w:rsidP="000761E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B388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388F">
      <w:rPr>
        <w:rStyle w:val="a5"/>
        <w:noProof/>
      </w:rPr>
      <w:t>2</w:t>
    </w:r>
    <w:r>
      <w:rPr>
        <w:rStyle w:val="a5"/>
      </w:rPr>
      <w:fldChar w:fldCharType="end"/>
    </w:r>
  </w:p>
  <w:p w:rsidR="000761ED" w:rsidRDefault="00C659A4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1ED" w:rsidRDefault="00C659A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9A4" w:rsidRDefault="00C659A4" w:rsidP="00CD5764">
      <w:r>
        <w:separator/>
      </w:r>
    </w:p>
  </w:footnote>
  <w:footnote w:type="continuationSeparator" w:id="1">
    <w:p w:rsidR="00C659A4" w:rsidRDefault="00C659A4" w:rsidP="00CD57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7D78"/>
    <w:multiLevelType w:val="hybridMultilevel"/>
    <w:tmpl w:val="1F765682"/>
    <w:lvl w:ilvl="0" w:tplc="09EE73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A5548F"/>
    <w:multiLevelType w:val="hybridMultilevel"/>
    <w:tmpl w:val="13E46CF4"/>
    <w:lvl w:ilvl="0" w:tplc="6DA822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4462307"/>
    <w:multiLevelType w:val="hybridMultilevel"/>
    <w:tmpl w:val="01266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011640"/>
    <w:multiLevelType w:val="hybridMultilevel"/>
    <w:tmpl w:val="8940C3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4526"/>
    <w:rsid w:val="00005F40"/>
    <w:rsid w:val="000241DF"/>
    <w:rsid w:val="00027E43"/>
    <w:rsid w:val="00040D8B"/>
    <w:rsid w:val="00046F1F"/>
    <w:rsid w:val="000574DF"/>
    <w:rsid w:val="00064B1B"/>
    <w:rsid w:val="00066FD5"/>
    <w:rsid w:val="0007764F"/>
    <w:rsid w:val="00087C8B"/>
    <w:rsid w:val="00092A96"/>
    <w:rsid w:val="000A5F38"/>
    <w:rsid w:val="000A78A7"/>
    <w:rsid w:val="000B1F24"/>
    <w:rsid w:val="000B28A5"/>
    <w:rsid w:val="000B388F"/>
    <w:rsid w:val="000C45A2"/>
    <w:rsid w:val="000C6535"/>
    <w:rsid w:val="000C7634"/>
    <w:rsid w:val="000E1A00"/>
    <w:rsid w:val="000F1195"/>
    <w:rsid w:val="001056FB"/>
    <w:rsid w:val="00151C74"/>
    <w:rsid w:val="00152B1C"/>
    <w:rsid w:val="00187EDD"/>
    <w:rsid w:val="001B68BE"/>
    <w:rsid w:val="001C3866"/>
    <w:rsid w:val="001C4E06"/>
    <w:rsid w:val="001E35FF"/>
    <w:rsid w:val="001F37F7"/>
    <w:rsid w:val="00202594"/>
    <w:rsid w:val="00204ACA"/>
    <w:rsid w:val="00204BD1"/>
    <w:rsid w:val="0023096E"/>
    <w:rsid w:val="00243E42"/>
    <w:rsid w:val="00244384"/>
    <w:rsid w:val="00244E71"/>
    <w:rsid w:val="002A526F"/>
    <w:rsid w:val="002A7B74"/>
    <w:rsid w:val="002B087F"/>
    <w:rsid w:val="002C2364"/>
    <w:rsid w:val="002C584E"/>
    <w:rsid w:val="002E79E1"/>
    <w:rsid w:val="002F6156"/>
    <w:rsid w:val="00316269"/>
    <w:rsid w:val="00327EE2"/>
    <w:rsid w:val="00330F61"/>
    <w:rsid w:val="00340D77"/>
    <w:rsid w:val="003874E5"/>
    <w:rsid w:val="003A013C"/>
    <w:rsid w:val="003A0690"/>
    <w:rsid w:val="003A5D0F"/>
    <w:rsid w:val="003C0FE3"/>
    <w:rsid w:val="003C71BE"/>
    <w:rsid w:val="003D48FC"/>
    <w:rsid w:val="003E0652"/>
    <w:rsid w:val="003E6272"/>
    <w:rsid w:val="003E7F99"/>
    <w:rsid w:val="003F0EFD"/>
    <w:rsid w:val="003F33E6"/>
    <w:rsid w:val="003F7EFC"/>
    <w:rsid w:val="0040188E"/>
    <w:rsid w:val="004052E6"/>
    <w:rsid w:val="00411C99"/>
    <w:rsid w:val="00416E55"/>
    <w:rsid w:val="00427ED2"/>
    <w:rsid w:val="004B5201"/>
    <w:rsid w:val="004D3364"/>
    <w:rsid w:val="004F0574"/>
    <w:rsid w:val="004F42B8"/>
    <w:rsid w:val="004F45C2"/>
    <w:rsid w:val="004F59BD"/>
    <w:rsid w:val="004F6291"/>
    <w:rsid w:val="004F6CF5"/>
    <w:rsid w:val="00501036"/>
    <w:rsid w:val="00504AF4"/>
    <w:rsid w:val="00506322"/>
    <w:rsid w:val="005104C4"/>
    <w:rsid w:val="0051713E"/>
    <w:rsid w:val="00523F8F"/>
    <w:rsid w:val="005308D6"/>
    <w:rsid w:val="00542ACF"/>
    <w:rsid w:val="0054797A"/>
    <w:rsid w:val="00553A37"/>
    <w:rsid w:val="00557001"/>
    <w:rsid w:val="005705C5"/>
    <w:rsid w:val="00574F92"/>
    <w:rsid w:val="005910F4"/>
    <w:rsid w:val="0059169F"/>
    <w:rsid w:val="00597AA7"/>
    <w:rsid w:val="005A1D5B"/>
    <w:rsid w:val="005A2929"/>
    <w:rsid w:val="005B6DE7"/>
    <w:rsid w:val="005D2D32"/>
    <w:rsid w:val="005E3897"/>
    <w:rsid w:val="005F0429"/>
    <w:rsid w:val="005F27F7"/>
    <w:rsid w:val="005F2F57"/>
    <w:rsid w:val="006060B5"/>
    <w:rsid w:val="00637CE4"/>
    <w:rsid w:val="00644526"/>
    <w:rsid w:val="006478BD"/>
    <w:rsid w:val="00661497"/>
    <w:rsid w:val="006835F9"/>
    <w:rsid w:val="006A0F73"/>
    <w:rsid w:val="006B0D4A"/>
    <w:rsid w:val="006B61CA"/>
    <w:rsid w:val="006C45AF"/>
    <w:rsid w:val="006E635E"/>
    <w:rsid w:val="006E7D27"/>
    <w:rsid w:val="006F62D9"/>
    <w:rsid w:val="00702EF7"/>
    <w:rsid w:val="00711F64"/>
    <w:rsid w:val="0072172D"/>
    <w:rsid w:val="00725802"/>
    <w:rsid w:val="00733742"/>
    <w:rsid w:val="00737643"/>
    <w:rsid w:val="00767D87"/>
    <w:rsid w:val="007761AE"/>
    <w:rsid w:val="00790733"/>
    <w:rsid w:val="0079498B"/>
    <w:rsid w:val="00794B44"/>
    <w:rsid w:val="007A5EFC"/>
    <w:rsid w:val="007A6C00"/>
    <w:rsid w:val="007B07D3"/>
    <w:rsid w:val="007B1D54"/>
    <w:rsid w:val="007B27CC"/>
    <w:rsid w:val="007B76E4"/>
    <w:rsid w:val="007D7BDF"/>
    <w:rsid w:val="007F6E0D"/>
    <w:rsid w:val="007F76B0"/>
    <w:rsid w:val="00802D07"/>
    <w:rsid w:val="008132A7"/>
    <w:rsid w:val="0082012C"/>
    <w:rsid w:val="00823F42"/>
    <w:rsid w:val="00855609"/>
    <w:rsid w:val="00870654"/>
    <w:rsid w:val="00880834"/>
    <w:rsid w:val="00881C2D"/>
    <w:rsid w:val="00895907"/>
    <w:rsid w:val="008A37EB"/>
    <w:rsid w:val="008B293D"/>
    <w:rsid w:val="0092250A"/>
    <w:rsid w:val="0092722F"/>
    <w:rsid w:val="00931044"/>
    <w:rsid w:val="0093270D"/>
    <w:rsid w:val="009506FB"/>
    <w:rsid w:val="009676D9"/>
    <w:rsid w:val="00982B43"/>
    <w:rsid w:val="009A04CB"/>
    <w:rsid w:val="009B1394"/>
    <w:rsid w:val="009D46F9"/>
    <w:rsid w:val="009E0B96"/>
    <w:rsid w:val="009E2519"/>
    <w:rsid w:val="00A05DEA"/>
    <w:rsid w:val="00A06FCF"/>
    <w:rsid w:val="00A12B63"/>
    <w:rsid w:val="00A2453D"/>
    <w:rsid w:val="00A413DE"/>
    <w:rsid w:val="00A45B68"/>
    <w:rsid w:val="00A671DE"/>
    <w:rsid w:val="00A7519D"/>
    <w:rsid w:val="00A7600F"/>
    <w:rsid w:val="00A86F90"/>
    <w:rsid w:val="00A93620"/>
    <w:rsid w:val="00A95077"/>
    <w:rsid w:val="00AA4506"/>
    <w:rsid w:val="00AB72AD"/>
    <w:rsid w:val="00AD7A03"/>
    <w:rsid w:val="00AE0FC3"/>
    <w:rsid w:val="00AF05E3"/>
    <w:rsid w:val="00AF0CD1"/>
    <w:rsid w:val="00AF0E96"/>
    <w:rsid w:val="00B0226F"/>
    <w:rsid w:val="00B37FF8"/>
    <w:rsid w:val="00B478C4"/>
    <w:rsid w:val="00B606CC"/>
    <w:rsid w:val="00B63805"/>
    <w:rsid w:val="00B64727"/>
    <w:rsid w:val="00B90FB0"/>
    <w:rsid w:val="00BA01E9"/>
    <w:rsid w:val="00BB1787"/>
    <w:rsid w:val="00BC7CDE"/>
    <w:rsid w:val="00BE3B40"/>
    <w:rsid w:val="00C049EA"/>
    <w:rsid w:val="00C1703B"/>
    <w:rsid w:val="00C23CA8"/>
    <w:rsid w:val="00C366E6"/>
    <w:rsid w:val="00C47E59"/>
    <w:rsid w:val="00C659A4"/>
    <w:rsid w:val="00C75A5B"/>
    <w:rsid w:val="00C83BDA"/>
    <w:rsid w:val="00C90CE8"/>
    <w:rsid w:val="00C956DA"/>
    <w:rsid w:val="00C9655C"/>
    <w:rsid w:val="00CA2D87"/>
    <w:rsid w:val="00CA4698"/>
    <w:rsid w:val="00CA66C4"/>
    <w:rsid w:val="00CA7BE4"/>
    <w:rsid w:val="00CB3072"/>
    <w:rsid w:val="00CB7D2B"/>
    <w:rsid w:val="00CC0D86"/>
    <w:rsid w:val="00CC50E1"/>
    <w:rsid w:val="00CC5256"/>
    <w:rsid w:val="00CD0653"/>
    <w:rsid w:val="00CD5764"/>
    <w:rsid w:val="00CF62D2"/>
    <w:rsid w:val="00D02A08"/>
    <w:rsid w:val="00D158CF"/>
    <w:rsid w:val="00D15BB9"/>
    <w:rsid w:val="00D15CB6"/>
    <w:rsid w:val="00D16FC9"/>
    <w:rsid w:val="00D313FB"/>
    <w:rsid w:val="00D32F9E"/>
    <w:rsid w:val="00D424CA"/>
    <w:rsid w:val="00D43FC4"/>
    <w:rsid w:val="00D453F1"/>
    <w:rsid w:val="00D45A3E"/>
    <w:rsid w:val="00D53227"/>
    <w:rsid w:val="00D5411B"/>
    <w:rsid w:val="00D60A4B"/>
    <w:rsid w:val="00D60A6A"/>
    <w:rsid w:val="00D619CF"/>
    <w:rsid w:val="00D721C5"/>
    <w:rsid w:val="00D72E15"/>
    <w:rsid w:val="00D77536"/>
    <w:rsid w:val="00D86A1B"/>
    <w:rsid w:val="00D90774"/>
    <w:rsid w:val="00D96727"/>
    <w:rsid w:val="00D96A52"/>
    <w:rsid w:val="00DA306B"/>
    <w:rsid w:val="00DA3CD1"/>
    <w:rsid w:val="00DB2BDA"/>
    <w:rsid w:val="00DD0755"/>
    <w:rsid w:val="00DD6000"/>
    <w:rsid w:val="00DE5FA9"/>
    <w:rsid w:val="00DF62C2"/>
    <w:rsid w:val="00DF6634"/>
    <w:rsid w:val="00E168FA"/>
    <w:rsid w:val="00E502D6"/>
    <w:rsid w:val="00E6309B"/>
    <w:rsid w:val="00E67FC7"/>
    <w:rsid w:val="00E82F72"/>
    <w:rsid w:val="00E906C9"/>
    <w:rsid w:val="00ED0886"/>
    <w:rsid w:val="00ED13CE"/>
    <w:rsid w:val="00EE2E30"/>
    <w:rsid w:val="00EF29EC"/>
    <w:rsid w:val="00EF35DE"/>
    <w:rsid w:val="00EF56A4"/>
    <w:rsid w:val="00F03771"/>
    <w:rsid w:val="00F1233B"/>
    <w:rsid w:val="00F235E5"/>
    <w:rsid w:val="00F24B4D"/>
    <w:rsid w:val="00F30176"/>
    <w:rsid w:val="00F471A7"/>
    <w:rsid w:val="00F62FC5"/>
    <w:rsid w:val="00F83A90"/>
    <w:rsid w:val="00F83AA8"/>
    <w:rsid w:val="00F91135"/>
    <w:rsid w:val="00F92C62"/>
    <w:rsid w:val="00FA1BFB"/>
    <w:rsid w:val="00FA3822"/>
    <w:rsid w:val="00FA3E26"/>
    <w:rsid w:val="00FA4FE6"/>
    <w:rsid w:val="00FB2C29"/>
    <w:rsid w:val="00FB5108"/>
    <w:rsid w:val="00FE051A"/>
    <w:rsid w:val="00FE102E"/>
    <w:rsid w:val="00FE69A5"/>
    <w:rsid w:val="00FF1D2C"/>
    <w:rsid w:val="00FF7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5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44526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644526"/>
    <w:pPr>
      <w:keepNext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445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445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footer"/>
    <w:basedOn w:val="a"/>
    <w:link w:val="a4"/>
    <w:rsid w:val="00644526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644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44526"/>
  </w:style>
  <w:style w:type="paragraph" w:styleId="a6">
    <w:name w:val="Balloon Text"/>
    <w:basedOn w:val="a"/>
    <w:link w:val="a7"/>
    <w:uiPriority w:val="99"/>
    <w:semiHidden/>
    <w:unhideWhenUsed/>
    <w:rsid w:val="00D907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077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049EA"/>
    <w:pPr>
      <w:ind w:left="720"/>
      <w:contextualSpacing/>
    </w:pPr>
  </w:style>
  <w:style w:type="paragraph" w:styleId="a9">
    <w:name w:val="Body Text"/>
    <w:basedOn w:val="a"/>
    <w:link w:val="aa"/>
    <w:rsid w:val="005910F4"/>
    <w:pPr>
      <w:spacing w:after="12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5910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D32F9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86D2A-9CBC-4C88-8AA3-1E2D57174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1441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121</cp:revision>
  <cp:lastPrinted>2017-12-12T11:27:00Z</cp:lastPrinted>
  <dcterms:created xsi:type="dcterms:W3CDTF">2013-12-11T06:50:00Z</dcterms:created>
  <dcterms:modified xsi:type="dcterms:W3CDTF">2017-12-12T11:27:00Z</dcterms:modified>
</cp:coreProperties>
</file>