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537A" w:rsidRPr="00BE46DA" w:rsidRDefault="009F537A" w:rsidP="009F537A">
      <w:pPr>
        <w:rPr>
          <w:b/>
          <w:color w:val="000000"/>
          <w:sz w:val="32"/>
          <w:szCs w:val="32"/>
        </w:rPr>
      </w:pPr>
      <w:r w:rsidRPr="00BE46DA">
        <w:rPr>
          <w:b/>
          <w:color w:val="000000"/>
          <w:sz w:val="32"/>
          <w:szCs w:val="32"/>
        </w:rPr>
        <w:t>ИЗБИРАТЕЛЬНАЯ КОМИССИЯ САРАТОВСКОЙ ОБЛАСТИ</w:t>
      </w:r>
    </w:p>
    <w:p w:rsidR="009F537A" w:rsidRDefault="009F537A" w:rsidP="009F537A">
      <w:pPr>
        <w:rPr>
          <w:color w:val="000000"/>
        </w:rPr>
      </w:pPr>
    </w:p>
    <w:p w:rsidR="009F537A" w:rsidRDefault="009F537A" w:rsidP="009F537A">
      <w:pPr>
        <w:rPr>
          <w:b/>
          <w:color w:val="000000"/>
          <w:spacing w:val="60"/>
          <w:sz w:val="32"/>
        </w:rPr>
      </w:pPr>
      <w:r>
        <w:rPr>
          <w:b/>
          <w:color w:val="000000"/>
          <w:spacing w:val="60"/>
          <w:sz w:val="32"/>
        </w:rPr>
        <w:t>ПОСТАНОВЛЕНИЕ</w:t>
      </w:r>
    </w:p>
    <w:p w:rsidR="009F537A" w:rsidRDefault="009F537A" w:rsidP="009F537A">
      <w:pPr>
        <w:pStyle w:val="1"/>
        <w:keepNext w:val="0"/>
        <w:autoSpaceDE/>
        <w:autoSpaceDN/>
        <w:outlineLvl w:val="9"/>
        <w:rPr>
          <w:color w:val="000000"/>
        </w:rPr>
      </w:pPr>
    </w:p>
    <w:tbl>
      <w:tblPr>
        <w:tblW w:w="9360" w:type="dxa"/>
        <w:tblInd w:w="71" w:type="dxa"/>
        <w:tblLayout w:type="fixed"/>
        <w:tblCellMar>
          <w:left w:w="71" w:type="dxa"/>
          <w:right w:w="71" w:type="dxa"/>
        </w:tblCellMar>
        <w:tblLook w:val="0000"/>
      </w:tblPr>
      <w:tblGrid>
        <w:gridCol w:w="3240"/>
        <w:gridCol w:w="3360"/>
        <w:gridCol w:w="2760"/>
      </w:tblGrid>
      <w:tr w:rsidR="009F537A" w:rsidTr="00E92B64">
        <w:tc>
          <w:tcPr>
            <w:tcW w:w="3240" w:type="dxa"/>
            <w:tcBorders>
              <w:bottom w:val="single" w:sz="6" w:space="0" w:color="auto"/>
            </w:tcBorders>
          </w:tcPr>
          <w:p w:rsidR="009F537A" w:rsidRPr="00BB00FC" w:rsidRDefault="000C6CBB" w:rsidP="00E92B64">
            <w:pPr>
              <w:suppressAutoHyphens/>
            </w:pPr>
            <w:r>
              <w:t>11 мая 2023 г.</w:t>
            </w:r>
          </w:p>
        </w:tc>
        <w:tc>
          <w:tcPr>
            <w:tcW w:w="3360" w:type="dxa"/>
          </w:tcPr>
          <w:p w:rsidR="009F537A" w:rsidRDefault="009F537A" w:rsidP="00E92B64">
            <w:pPr>
              <w:suppressAutoHyphens/>
              <w:jc w:val="right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2760" w:type="dxa"/>
            <w:tcBorders>
              <w:bottom w:val="single" w:sz="6" w:space="0" w:color="auto"/>
            </w:tcBorders>
          </w:tcPr>
          <w:p w:rsidR="009F537A" w:rsidRPr="007A53E0" w:rsidRDefault="000C6CBB" w:rsidP="00E92B64">
            <w:pPr>
              <w:suppressAutoHyphens/>
              <w:ind w:right="-71"/>
            </w:pPr>
            <w:r>
              <w:t>13/5-7</w:t>
            </w:r>
          </w:p>
        </w:tc>
      </w:tr>
    </w:tbl>
    <w:p w:rsidR="009F537A" w:rsidRDefault="009F537A" w:rsidP="009F537A">
      <w:pPr>
        <w:spacing w:before="240"/>
        <w:rPr>
          <w:b/>
          <w:color w:val="000000"/>
          <w:sz w:val="24"/>
          <w:szCs w:val="24"/>
        </w:rPr>
      </w:pPr>
      <w:r w:rsidRPr="00BE46DA">
        <w:rPr>
          <w:b/>
          <w:color w:val="000000"/>
          <w:sz w:val="24"/>
          <w:szCs w:val="24"/>
        </w:rPr>
        <w:t>г. Саратов</w:t>
      </w:r>
    </w:p>
    <w:p w:rsidR="009F537A" w:rsidRDefault="009F537A" w:rsidP="009F537A">
      <w:pPr>
        <w:jc w:val="right"/>
      </w:pPr>
    </w:p>
    <w:p w:rsidR="009F537A" w:rsidRDefault="009F537A" w:rsidP="009F537A">
      <w:pPr>
        <w:jc w:val="right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F537A" w:rsidRDefault="009F537A" w:rsidP="009F537A">
      <w:pPr>
        <w:rPr>
          <w:b/>
        </w:rPr>
      </w:pPr>
      <w:r>
        <w:rPr>
          <w:b/>
        </w:rPr>
        <w:t xml:space="preserve">О назначении члена территориальной избирательной комиссии Новобурасского муниципального района с правом решающего голоса </w:t>
      </w:r>
    </w:p>
    <w:p w:rsidR="009F537A" w:rsidRPr="00B05AD0" w:rsidRDefault="009F537A" w:rsidP="009F537A">
      <w:pPr>
        <w:rPr>
          <w:b/>
        </w:rPr>
      </w:pPr>
    </w:p>
    <w:p w:rsidR="009F537A" w:rsidRPr="009A5BF6" w:rsidRDefault="009F537A" w:rsidP="009F537A">
      <w:pPr>
        <w:spacing w:line="360" w:lineRule="auto"/>
        <w:ind w:firstLine="720"/>
        <w:jc w:val="both"/>
      </w:pPr>
      <w:r>
        <w:t xml:space="preserve">В соответствии со статьями 22, 26 и 29 Федерального закона </w:t>
      </w:r>
      <w:r>
        <w:br/>
        <w:t xml:space="preserve">«Об основных гарантиях избирательных прав и права на участие </w:t>
      </w:r>
      <w:proofErr w:type="gramStart"/>
      <w:r>
        <w:t>в</w:t>
      </w:r>
      <w:proofErr w:type="gramEnd"/>
      <w:r>
        <w:t xml:space="preserve"> референдуме граждан Российской Федерации», статьями 3 и 4 Закона Саратовской области «О территориальных избирательных комиссиях в Саратовской области», рассмотрев письменное заявление </w:t>
      </w:r>
      <w:proofErr w:type="spellStart"/>
      <w:r>
        <w:t>Кожохина</w:t>
      </w:r>
      <w:proofErr w:type="spellEnd"/>
      <w:r>
        <w:t xml:space="preserve"> М.П.,</w:t>
      </w:r>
      <w:r>
        <w:rPr>
          <w:color w:val="000000" w:themeColor="text1"/>
        </w:rPr>
        <w:t xml:space="preserve"> </w:t>
      </w:r>
      <w:proofErr w:type="gramStart"/>
      <w:r>
        <w:t>избирательная</w:t>
      </w:r>
      <w:proofErr w:type="gramEnd"/>
      <w:r>
        <w:t xml:space="preserve"> комиссия Саратовской области </w:t>
      </w:r>
      <w:r w:rsidRPr="009A5BF6">
        <w:rPr>
          <w:spacing w:val="60"/>
        </w:rPr>
        <w:t>постановляет</w:t>
      </w:r>
      <w:r w:rsidRPr="009A5BF6">
        <w:t>:</w:t>
      </w:r>
    </w:p>
    <w:p w:rsidR="009F537A" w:rsidRDefault="009F537A" w:rsidP="009F537A">
      <w:pPr>
        <w:spacing w:line="360" w:lineRule="auto"/>
        <w:ind w:firstLine="709"/>
        <w:jc w:val="both"/>
      </w:pPr>
      <w:r>
        <w:t xml:space="preserve">1. Назначить членом территориальной избирательной комиссии Новобурасского муниципального района </w:t>
      </w:r>
      <w:r w:rsidRPr="005366B6">
        <w:t>с правом решающего голоса</w:t>
      </w:r>
      <w:r>
        <w:t xml:space="preserve"> </w:t>
      </w:r>
      <w:proofErr w:type="spellStart"/>
      <w:r w:rsidR="007769A8">
        <w:t>Кожохина</w:t>
      </w:r>
      <w:proofErr w:type="spellEnd"/>
      <w:r w:rsidR="007769A8">
        <w:t xml:space="preserve"> Максима Павловича</w:t>
      </w:r>
      <w:r>
        <w:t>, предложенн</w:t>
      </w:r>
      <w:r w:rsidR="007769A8">
        <w:t>ого Советом Новобурасского муниципального образования Новобурасского муниципального района Саратовской области</w:t>
      </w:r>
      <w:r>
        <w:t>.</w:t>
      </w:r>
    </w:p>
    <w:p w:rsidR="009F537A" w:rsidRPr="005B66A1" w:rsidRDefault="009F537A" w:rsidP="009F537A">
      <w:pPr>
        <w:spacing w:line="360" w:lineRule="auto"/>
        <w:ind w:firstLine="708"/>
        <w:jc w:val="both"/>
      </w:pPr>
      <w:r>
        <w:t xml:space="preserve">2. </w:t>
      </w:r>
      <w:r w:rsidR="006A71DF" w:rsidRPr="00F87C52">
        <w:t xml:space="preserve">Внести изменение в приложение к постановлению избирательной комиссии Саратовской области </w:t>
      </w:r>
      <w:r w:rsidR="006A71DF">
        <w:t xml:space="preserve">от 30 марта 2021 года № 150/3-6 </w:t>
      </w:r>
      <w:r w:rsidR="006A71DF">
        <w:br/>
        <w:t xml:space="preserve">«О формировании территориальной избирательной комиссии Новобурасского муниципального района», </w:t>
      </w:r>
      <w:r w:rsidR="006A71DF" w:rsidRPr="00F87C52">
        <w:t>включив в состав территориальной избирательной комиссии</w:t>
      </w:r>
      <w:r w:rsidR="006A71DF">
        <w:t xml:space="preserve"> </w:t>
      </w:r>
      <w:proofErr w:type="spellStart"/>
      <w:r w:rsidR="006A71DF">
        <w:t>Новобурасского</w:t>
      </w:r>
      <w:proofErr w:type="spellEnd"/>
      <w:r w:rsidR="006A71DF">
        <w:t xml:space="preserve"> муниципального района </w:t>
      </w:r>
      <w:proofErr w:type="spellStart"/>
      <w:r w:rsidR="006A71DF">
        <w:t>Кожохина</w:t>
      </w:r>
      <w:proofErr w:type="spellEnd"/>
      <w:r w:rsidR="006A71DF">
        <w:t xml:space="preserve"> Максима Павловича</w:t>
      </w:r>
      <w:r w:rsidRPr="00AF4BAE">
        <w:rPr>
          <w:color w:val="000000" w:themeColor="text1"/>
        </w:rPr>
        <w:t>.</w:t>
      </w:r>
    </w:p>
    <w:p w:rsidR="009F537A" w:rsidRDefault="009F537A" w:rsidP="009F537A">
      <w:pPr>
        <w:spacing w:line="360" w:lineRule="auto"/>
        <w:ind w:firstLine="708"/>
        <w:jc w:val="both"/>
      </w:pPr>
      <w:r>
        <w:t xml:space="preserve">3. Направить настоящее постановление в территориальную избирательную комиссию </w:t>
      </w:r>
      <w:r w:rsidR="006A71DF">
        <w:t xml:space="preserve">Новобурасского </w:t>
      </w:r>
      <w:r>
        <w:t>муниципального района.</w:t>
      </w:r>
    </w:p>
    <w:p w:rsidR="009F537A" w:rsidRDefault="009F537A" w:rsidP="009F537A">
      <w:pPr>
        <w:pStyle w:val="a3"/>
        <w:spacing w:after="0" w:line="360" w:lineRule="auto"/>
        <w:ind w:firstLine="720"/>
        <w:jc w:val="both"/>
      </w:pPr>
      <w:r>
        <w:t>4.</w:t>
      </w:r>
      <w:r w:rsidRPr="000B4A4A">
        <w:t xml:space="preserve"> </w:t>
      </w:r>
      <w:r>
        <w:t>Опубликовать настоящее постановление в установленном порядке.</w:t>
      </w:r>
    </w:p>
    <w:p w:rsidR="009F537A" w:rsidRDefault="009F537A" w:rsidP="009F537A">
      <w:pPr>
        <w:pStyle w:val="a3"/>
        <w:spacing w:after="0" w:line="360" w:lineRule="auto"/>
        <w:ind w:firstLine="720"/>
        <w:jc w:val="both"/>
      </w:pPr>
    </w:p>
    <w:p w:rsidR="009F537A" w:rsidRDefault="009F537A" w:rsidP="009F537A">
      <w:pPr>
        <w:pStyle w:val="a3"/>
        <w:spacing w:after="0" w:line="360" w:lineRule="auto"/>
        <w:ind w:firstLine="720"/>
        <w:jc w:val="both"/>
      </w:pPr>
      <w:r>
        <w:t xml:space="preserve">5.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возложить на члена избирательной комиссии Саратовской области с правом решающего голоса, работающего на постоянной (штатной) основе, Р.Т. Каримова.</w:t>
      </w:r>
    </w:p>
    <w:p w:rsidR="009F537A" w:rsidRDefault="009F537A" w:rsidP="009F537A">
      <w:pPr>
        <w:pStyle w:val="a3"/>
        <w:spacing w:after="0" w:line="360" w:lineRule="auto"/>
        <w:ind w:firstLine="720"/>
        <w:jc w:val="both"/>
      </w:pPr>
    </w:p>
    <w:tbl>
      <w:tblPr>
        <w:tblW w:w="9600" w:type="dxa"/>
        <w:tblInd w:w="-12" w:type="dxa"/>
        <w:tblLook w:val="01E0"/>
      </w:tblPr>
      <w:tblGrid>
        <w:gridCol w:w="4800"/>
        <w:gridCol w:w="4800"/>
      </w:tblGrid>
      <w:tr w:rsidR="009F537A" w:rsidTr="00E92B64">
        <w:tc>
          <w:tcPr>
            <w:tcW w:w="4800" w:type="dxa"/>
          </w:tcPr>
          <w:p w:rsidR="009F537A" w:rsidRDefault="009F537A" w:rsidP="00E92B64">
            <w:pPr>
              <w:pStyle w:val="14-15"/>
              <w:spacing w:line="240" w:lineRule="auto"/>
              <w:ind w:firstLine="0"/>
            </w:pPr>
          </w:p>
          <w:p w:rsidR="009F537A" w:rsidRDefault="009F537A" w:rsidP="00E92B64">
            <w:pPr>
              <w:pStyle w:val="14-15"/>
              <w:spacing w:line="240" w:lineRule="auto"/>
              <w:ind w:firstLine="0"/>
              <w:jc w:val="center"/>
            </w:pPr>
            <w:r>
              <w:t>Заместитель Председателя</w:t>
            </w:r>
          </w:p>
          <w:p w:rsidR="009F537A" w:rsidRDefault="009F537A" w:rsidP="00E92B64">
            <w:pPr>
              <w:pStyle w:val="14-15"/>
              <w:spacing w:line="240" w:lineRule="auto"/>
              <w:ind w:firstLine="0"/>
              <w:jc w:val="center"/>
            </w:pPr>
            <w:r>
              <w:t>избирательной комиссии Саратовской области</w:t>
            </w:r>
          </w:p>
        </w:tc>
        <w:tc>
          <w:tcPr>
            <w:tcW w:w="4800" w:type="dxa"/>
          </w:tcPr>
          <w:p w:rsidR="009F537A" w:rsidRDefault="009F537A" w:rsidP="00E92B64">
            <w:pPr>
              <w:pStyle w:val="14-15"/>
              <w:spacing w:line="240" w:lineRule="auto"/>
              <w:ind w:firstLine="0"/>
              <w:jc w:val="right"/>
            </w:pPr>
            <w:r>
              <w:br/>
            </w:r>
            <w:r>
              <w:br/>
            </w:r>
          </w:p>
          <w:p w:rsidR="009F537A" w:rsidRDefault="009F537A" w:rsidP="00E92B64">
            <w:pPr>
              <w:pStyle w:val="14-15"/>
              <w:spacing w:line="240" w:lineRule="auto"/>
              <w:ind w:firstLine="0"/>
              <w:jc w:val="right"/>
            </w:pPr>
            <w:r>
              <w:t>Т.А. Комольцева</w:t>
            </w:r>
          </w:p>
          <w:p w:rsidR="009F537A" w:rsidRDefault="009F537A" w:rsidP="00E92B64">
            <w:pPr>
              <w:pStyle w:val="14-15"/>
              <w:spacing w:line="240" w:lineRule="auto"/>
              <w:ind w:firstLine="0"/>
              <w:jc w:val="right"/>
            </w:pPr>
          </w:p>
        </w:tc>
      </w:tr>
      <w:tr w:rsidR="009F537A" w:rsidTr="00E92B64">
        <w:tc>
          <w:tcPr>
            <w:tcW w:w="4800" w:type="dxa"/>
          </w:tcPr>
          <w:p w:rsidR="009F537A" w:rsidRDefault="009F537A" w:rsidP="00E92B64">
            <w:pPr>
              <w:pStyle w:val="14-15"/>
              <w:spacing w:line="200" w:lineRule="exact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800" w:type="dxa"/>
          </w:tcPr>
          <w:p w:rsidR="009F537A" w:rsidRDefault="009F537A" w:rsidP="00E92B64">
            <w:pPr>
              <w:pStyle w:val="14-15"/>
              <w:spacing w:line="200" w:lineRule="exact"/>
              <w:ind w:firstLine="0"/>
              <w:jc w:val="right"/>
              <w:rPr>
                <w:sz w:val="18"/>
                <w:szCs w:val="18"/>
              </w:rPr>
            </w:pPr>
          </w:p>
        </w:tc>
      </w:tr>
      <w:tr w:rsidR="009F537A" w:rsidTr="00E92B64">
        <w:tc>
          <w:tcPr>
            <w:tcW w:w="4800" w:type="dxa"/>
          </w:tcPr>
          <w:p w:rsidR="009F537A" w:rsidRDefault="009F537A" w:rsidP="00E92B64">
            <w:pPr>
              <w:pStyle w:val="14-15"/>
              <w:spacing w:line="240" w:lineRule="auto"/>
              <w:ind w:firstLine="0"/>
              <w:jc w:val="center"/>
            </w:pPr>
          </w:p>
          <w:p w:rsidR="009F537A" w:rsidRDefault="009F537A" w:rsidP="00E92B64">
            <w:pPr>
              <w:pStyle w:val="14-15"/>
              <w:spacing w:line="240" w:lineRule="auto"/>
              <w:ind w:firstLine="0"/>
              <w:jc w:val="center"/>
            </w:pPr>
            <w:r>
              <w:t>Секретарь</w:t>
            </w:r>
          </w:p>
          <w:p w:rsidR="009F537A" w:rsidRDefault="009F537A" w:rsidP="00E92B64">
            <w:pPr>
              <w:pStyle w:val="14-15"/>
              <w:spacing w:line="240" w:lineRule="auto"/>
              <w:ind w:firstLine="0"/>
              <w:jc w:val="center"/>
            </w:pPr>
            <w:r>
              <w:t>избирательной комиссии Саратовской области</w:t>
            </w:r>
          </w:p>
        </w:tc>
        <w:tc>
          <w:tcPr>
            <w:tcW w:w="4800" w:type="dxa"/>
          </w:tcPr>
          <w:p w:rsidR="009F537A" w:rsidRDefault="009F537A" w:rsidP="00E92B64">
            <w:pPr>
              <w:pStyle w:val="14-15"/>
              <w:spacing w:line="240" w:lineRule="auto"/>
              <w:ind w:firstLine="0"/>
              <w:jc w:val="right"/>
            </w:pPr>
            <w:r>
              <w:br/>
            </w:r>
            <w:r>
              <w:br/>
            </w:r>
          </w:p>
          <w:p w:rsidR="009F537A" w:rsidRDefault="009F537A" w:rsidP="00E92B64">
            <w:pPr>
              <w:pStyle w:val="14-15"/>
              <w:spacing w:line="240" w:lineRule="auto"/>
              <w:ind w:firstLine="0"/>
              <w:jc w:val="right"/>
            </w:pPr>
            <w:r>
              <w:t>С.Ю. Седов</w:t>
            </w:r>
          </w:p>
        </w:tc>
      </w:tr>
    </w:tbl>
    <w:p w:rsidR="009F537A" w:rsidRDefault="009F537A" w:rsidP="009F537A">
      <w:pPr>
        <w:pStyle w:val="T-15"/>
        <w:ind w:firstLine="0"/>
      </w:pPr>
    </w:p>
    <w:p w:rsidR="009F537A" w:rsidRDefault="009F537A" w:rsidP="009F537A"/>
    <w:p w:rsidR="00F16A35" w:rsidRDefault="00F16A35"/>
    <w:sectPr w:rsidR="00F16A35" w:rsidSect="00DB67B7">
      <w:headerReference w:type="even" r:id="rId6"/>
      <w:headerReference w:type="default" r:id="rId7"/>
      <w:pgSz w:w="11906" w:h="16838"/>
      <w:pgMar w:top="1134" w:right="851" w:bottom="1079" w:left="1701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7A13" w:rsidRDefault="00737A13" w:rsidP="00907238">
      <w:r>
        <w:separator/>
      </w:r>
    </w:p>
  </w:endnote>
  <w:endnote w:type="continuationSeparator" w:id="0">
    <w:p w:rsidR="00737A13" w:rsidRDefault="00737A13" w:rsidP="009072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7A13" w:rsidRDefault="00737A13" w:rsidP="00907238">
      <w:r>
        <w:separator/>
      </w:r>
    </w:p>
  </w:footnote>
  <w:footnote w:type="continuationSeparator" w:id="0">
    <w:p w:rsidR="00737A13" w:rsidRDefault="00737A13" w:rsidP="0090723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6EA1" w:rsidRDefault="00165E35" w:rsidP="00856EA1">
    <w:pPr>
      <w:pStyle w:val="a5"/>
      <w:framePr w:wrap="auto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6A71DF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856EA1" w:rsidRDefault="00A92748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74298773"/>
      <w:docPartObj>
        <w:docPartGallery w:val="Page Numbers (Top of Page)"/>
        <w:docPartUnique/>
      </w:docPartObj>
    </w:sdtPr>
    <w:sdtContent>
      <w:p w:rsidR="00DB67B7" w:rsidRDefault="00165E35">
        <w:pPr>
          <w:pStyle w:val="a5"/>
        </w:pPr>
        <w:r>
          <w:fldChar w:fldCharType="begin"/>
        </w:r>
        <w:r w:rsidR="006A71DF">
          <w:instrText xml:space="preserve"> PAGE   \* MERGEFORMAT </w:instrText>
        </w:r>
        <w:r>
          <w:fldChar w:fldCharType="separate"/>
        </w:r>
        <w:r w:rsidR="00A92748">
          <w:rPr>
            <w:noProof/>
          </w:rPr>
          <w:t>2</w:t>
        </w:r>
        <w:r>
          <w:fldChar w:fldCharType="end"/>
        </w:r>
      </w:p>
    </w:sdtContent>
  </w:sdt>
  <w:p w:rsidR="00DB67B7" w:rsidRDefault="00A92748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F537A"/>
    <w:rsid w:val="000C6CBB"/>
    <w:rsid w:val="00165E35"/>
    <w:rsid w:val="0061147A"/>
    <w:rsid w:val="006A71DF"/>
    <w:rsid w:val="00737A13"/>
    <w:rsid w:val="007769A8"/>
    <w:rsid w:val="00907238"/>
    <w:rsid w:val="009F537A"/>
    <w:rsid w:val="00A92748"/>
    <w:rsid w:val="00F16A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537A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4-15">
    <w:name w:val="14-15"/>
    <w:basedOn w:val="a"/>
    <w:rsid w:val="009F537A"/>
    <w:pPr>
      <w:spacing w:line="360" w:lineRule="auto"/>
      <w:ind w:firstLine="709"/>
      <w:jc w:val="both"/>
    </w:pPr>
  </w:style>
  <w:style w:type="paragraph" w:styleId="a3">
    <w:name w:val="Body Text"/>
    <w:basedOn w:val="a"/>
    <w:link w:val="a4"/>
    <w:rsid w:val="009F537A"/>
    <w:pPr>
      <w:spacing w:after="120"/>
    </w:pPr>
    <w:rPr>
      <w:szCs w:val="24"/>
    </w:rPr>
  </w:style>
  <w:style w:type="character" w:customStyle="1" w:styleId="a4">
    <w:name w:val="Основной текст Знак"/>
    <w:basedOn w:val="a0"/>
    <w:link w:val="a3"/>
    <w:rsid w:val="009F537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header"/>
    <w:basedOn w:val="a"/>
    <w:link w:val="a6"/>
    <w:uiPriority w:val="99"/>
    <w:rsid w:val="009F537A"/>
    <w:pPr>
      <w:tabs>
        <w:tab w:val="center" w:pos="4677"/>
        <w:tab w:val="right" w:pos="9355"/>
      </w:tabs>
    </w:pPr>
    <w:rPr>
      <w:sz w:val="22"/>
    </w:rPr>
  </w:style>
  <w:style w:type="character" w:customStyle="1" w:styleId="a6">
    <w:name w:val="Верхний колонтитул Знак"/>
    <w:basedOn w:val="a0"/>
    <w:link w:val="a5"/>
    <w:uiPriority w:val="99"/>
    <w:rsid w:val="009F537A"/>
    <w:rPr>
      <w:rFonts w:ascii="Times New Roman" w:eastAsia="Times New Roman" w:hAnsi="Times New Roman" w:cs="Times New Roman"/>
      <w:szCs w:val="28"/>
      <w:lang w:eastAsia="ru-RU"/>
    </w:rPr>
  </w:style>
  <w:style w:type="character" w:styleId="a7">
    <w:name w:val="page number"/>
    <w:basedOn w:val="a0"/>
    <w:rsid w:val="009F537A"/>
    <w:rPr>
      <w:rFonts w:cs="Times New Roman"/>
      <w:spacing w:val="0"/>
      <w:w w:val="100"/>
      <w:sz w:val="22"/>
    </w:rPr>
  </w:style>
  <w:style w:type="paragraph" w:customStyle="1" w:styleId="1">
    <w:name w:val="заголовок 1"/>
    <w:basedOn w:val="a"/>
    <w:next w:val="a"/>
    <w:rsid w:val="009F537A"/>
    <w:pPr>
      <w:keepNext/>
      <w:autoSpaceDE w:val="0"/>
      <w:autoSpaceDN w:val="0"/>
      <w:outlineLvl w:val="0"/>
    </w:pPr>
    <w:rPr>
      <w:szCs w:val="20"/>
    </w:rPr>
  </w:style>
  <w:style w:type="paragraph" w:customStyle="1" w:styleId="T-15">
    <w:name w:val="T-1.5"/>
    <w:basedOn w:val="a"/>
    <w:rsid w:val="009F537A"/>
    <w:pPr>
      <w:spacing w:line="360" w:lineRule="auto"/>
      <w:ind w:firstLine="720"/>
      <w:jc w:val="both"/>
    </w:pPr>
    <w:rPr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0C6CB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C6CB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419</Words>
  <Characters>2391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Прибылова</dc:creator>
  <cp:lastModifiedBy>bakurskaytu</cp:lastModifiedBy>
  <cp:revision>2</cp:revision>
  <cp:lastPrinted>2023-05-11T07:27:00Z</cp:lastPrinted>
  <dcterms:created xsi:type="dcterms:W3CDTF">2023-05-11T10:09:00Z</dcterms:created>
  <dcterms:modified xsi:type="dcterms:W3CDTF">2023-05-11T10:09:00Z</dcterms:modified>
</cp:coreProperties>
</file>