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EC4" w:rsidRPr="007F1DCF" w:rsidRDefault="00AF0CA7" w:rsidP="007F1DCF">
      <w:pPr>
        <w:rPr>
          <w:rFonts w:ascii="Times New Roman" w:hAnsi="Times New Roman"/>
          <w:sz w:val="28"/>
          <w:szCs w:val="28"/>
        </w:rPr>
      </w:pPr>
    </w:p>
    <w:p w:rsidR="007F1DCF" w:rsidRPr="007F1DCF" w:rsidRDefault="007F1DCF" w:rsidP="007F1DCF">
      <w:pPr>
        <w:rPr>
          <w:rFonts w:ascii="Times New Roman" w:hAnsi="Times New Roman"/>
          <w:sz w:val="28"/>
          <w:szCs w:val="28"/>
        </w:rPr>
      </w:pPr>
    </w:p>
    <w:p w:rsidR="007F1DCF" w:rsidRPr="007F1DCF" w:rsidRDefault="007F1DCF" w:rsidP="007F1DCF">
      <w:pPr>
        <w:ind w:right="3258"/>
        <w:rPr>
          <w:rFonts w:ascii="Times New Roman" w:hAnsi="Times New Roman"/>
          <w:b/>
          <w:sz w:val="28"/>
          <w:szCs w:val="28"/>
        </w:rPr>
      </w:pPr>
    </w:p>
    <w:p w:rsidR="007F1DCF" w:rsidRPr="007F1DCF" w:rsidRDefault="007F1DCF" w:rsidP="007F1DCF">
      <w:pPr>
        <w:ind w:right="3258"/>
        <w:rPr>
          <w:rFonts w:ascii="Times New Roman" w:hAnsi="Times New Roman"/>
          <w:b/>
          <w:sz w:val="28"/>
          <w:szCs w:val="28"/>
        </w:rPr>
      </w:pPr>
    </w:p>
    <w:p w:rsidR="007F1DCF" w:rsidRPr="007F1DCF" w:rsidRDefault="007F1DCF" w:rsidP="007F1DCF">
      <w:pPr>
        <w:ind w:right="3258"/>
        <w:rPr>
          <w:rFonts w:ascii="Times New Roman" w:hAnsi="Times New Roman"/>
          <w:b/>
          <w:sz w:val="28"/>
          <w:szCs w:val="28"/>
        </w:rPr>
      </w:pPr>
    </w:p>
    <w:p w:rsidR="007F1DCF" w:rsidRPr="007F1DCF" w:rsidRDefault="007F1DCF" w:rsidP="007F1DCF">
      <w:pPr>
        <w:ind w:right="3258"/>
        <w:rPr>
          <w:rFonts w:ascii="Times New Roman" w:hAnsi="Times New Roman"/>
          <w:b/>
          <w:sz w:val="28"/>
          <w:szCs w:val="28"/>
        </w:rPr>
      </w:pPr>
    </w:p>
    <w:p w:rsidR="007F1DCF" w:rsidRPr="007F1DCF" w:rsidRDefault="007F1DCF" w:rsidP="007F1DCF">
      <w:pPr>
        <w:ind w:right="3258"/>
        <w:rPr>
          <w:rFonts w:ascii="Times New Roman" w:hAnsi="Times New Roman"/>
          <w:b/>
          <w:sz w:val="28"/>
          <w:szCs w:val="28"/>
        </w:rPr>
      </w:pPr>
    </w:p>
    <w:p w:rsidR="007F1DCF" w:rsidRPr="007F1DCF" w:rsidRDefault="007F1DCF" w:rsidP="007F1DCF">
      <w:pPr>
        <w:ind w:right="3258"/>
        <w:rPr>
          <w:rFonts w:ascii="Times New Roman" w:hAnsi="Times New Roman"/>
          <w:b/>
          <w:sz w:val="28"/>
          <w:szCs w:val="28"/>
        </w:rPr>
      </w:pPr>
    </w:p>
    <w:p w:rsidR="007F1DCF" w:rsidRPr="007F1DCF" w:rsidRDefault="007F1DCF" w:rsidP="007F1DCF">
      <w:pPr>
        <w:ind w:right="3258"/>
        <w:rPr>
          <w:rFonts w:ascii="Times New Roman" w:hAnsi="Times New Roman"/>
          <w:b/>
          <w:sz w:val="28"/>
          <w:szCs w:val="28"/>
        </w:rPr>
      </w:pPr>
    </w:p>
    <w:p w:rsidR="007F1DCF" w:rsidRPr="007F1DCF" w:rsidRDefault="007F1DCF" w:rsidP="007F1DCF">
      <w:pPr>
        <w:ind w:right="3258"/>
        <w:rPr>
          <w:rFonts w:ascii="Times New Roman" w:hAnsi="Times New Roman"/>
          <w:b/>
          <w:sz w:val="28"/>
          <w:szCs w:val="28"/>
        </w:rPr>
      </w:pPr>
    </w:p>
    <w:p w:rsidR="007F1DCF" w:rsidRPr="007F1DCF" w:rsidRDefault="007F1DCF" w:rsidP="007F1DCF">
      <w:pPr>
        <w:ind w:right="3258"/>
        <w:rPr>
          <w:rFonts w:ascii="Times New Roman" w:hAnsi="Times New Roman"/>
          <w:b/>
          <w:sz w:val="28"/>
          <w:szCs w:val="28"/>
        </w:rPr>
      </w:pPr>
    </w:p>
    <w:p w:rsidR="007F1DCF" w:rsidRPr="007F1DCF" w:rsidRDefault="007F1DCF" w:rsidP="007F1DCF">
      <w:pPr>
        <w:ind w:right="3258"/>
        <w:rPr>
          <w:rFonts w:ascii="Times New Roman" w:hAnsi="Times New Roman"/>
          <w:b/>
          <w:sz w:val="28"/>
          <w:szCs w:val="28"/>
        </w:rPr>
      </w:pPr>
      <w:r w:rsidRPr="007F1DCF">
        <w:rPr>
          <w:rFonts w:ascii="Times New Roman" w:hAnsi="Times New Roman"/>
          <w:b/>
          <w:sz w:val="28"/>
          <w:szCs w:val="28"/>
        </w:rPr>
        <w:t xml:space="preserve">О внесении изменения в постановление Правительства </w:t>
      </w:r>
      <w:proofErr w:type="gramStart"/>
      <w:r w:rsidRPr="007F1DCF">
        <w:rPr>
          <w:rFonts w:ascii="Times New Roman" w:hAnsi="Times New Roman"/>
          <w:b/>
          <w:sz w:val="28"/>
          <w:szCs w:val="28"/>
        </w:rPr>
        <w:t>Саратовской</w:t>
      </w:r>
      <w:proofErr w:type="gramEnd"/>
      <w:r w:rsidRPr="007F1DCF">
        <w:rPr>
          <w:rFonts w:ascii="Times New Roman" w:hAnsi="Times New Roman"/>
          <w:b/>
          <w:sz w:val="28"/>
          <w:szCs w:val="28"/>
        </w:rPr>
        <w:t xml:space="preserve"> области</w:t>
      </w:r>
    </w:p>
    <w:p w:rsidR="007F1DCF" w:rsidRPr="007F1DCF" w:rsidRDefault="007F1DCF" w:rsidP="007F1DCF">
      <w:pPr>
        <w:ind w:right="3258"/>
        <w:rPr>
          <w:rStyle w:val="FontStyle24"/>
          <w:rFonts w:ascii="Times New Roman" w:hAnsi="Times New Roman" w:cs="Times New Roman"/>
          <w:b/>
          <w:sz w:val="28"/>
          <w:szCs w:val="28"/>
        </w:rPr>
      </w:pPr>
      <w:r w:rsidRPr="007F1DCF">
        <w:rPr>
          <w:rFonts w:ascii="Times New Roman" w:hAnsi="Times New Roman"/>
          <w:b/>
          <w:sz w:val="28"/>
          <w:szCs w:val="28"/>
        </w:rPr>
        <w:t>от 26 марта 2020 года № 208-П</w:t>
      </w:r>
    </w:p>
    <w:p w:rsidR="007F1DCF" w:rsidRPr="007F1DCF" w:rsidRDefault="007F1DCF" w:rsidP="007F1DCF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1DCF" w:rsidRPr="007F1DCF" w:rsidRDefault="007F1DCF" w:rsidP="007F1DCF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1DCF" w:rsidRPr="007F1DCF" w:rsidRDefault="007F1DCF" w:rsidP="007F1D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DCF">
        <w:rPr>
          <w:rFonts w:ascii="Times New Roman" w:hAnsi="Times New Roman" w:cs="Times New Roman"/>
          <w:sz w:val="28"/>
          <w:szCs w:val="28"/>
        </w:rPr>
        <w:t xml:space="preserve">На основании Устава (Основного Закона) </w:t>
      </w:r>
      <w:proofErr w:type="gramStart"/>
      <w:r w:rsidRPr="007F1DCF">
        <w:rPr>
          <w:rFonts w:ascii="Times New Roman" w:hAnsi="Times New Roman" w:cs="Times New Roman"/>
          <w:sz w:val="28"/>
          <w:szCs w:val="28"/>
        </w:rPr>
        <w:t>Саратовской</w:t>
      </w:r>
      <w:proofErr w:type="gramEnd"/>
      <w:r w:rsidRPr="007F1DCF">
        <w:rPr>
          <w:rFonts w:ascii="Times New Roman" w:hAnsi="Times New Roman" w:cs="Times New Roman"/>
          <w:sz w:val="28"/>
          <w:szCs w:val="28"/>
        </w:rPr>
        <w:t xml:space="preserve"> области, </w:t>
      </w:r>
      <w:r w:rsidRPr="007F1DCF">
        <w:rPr>
          <w:rFonts w:ascii="Times New Roman" w:hAnsi="Times New Roman" w:cs="Times New Roman"/>
          <w:sz w:val="28"/>
          <w:szCs w:val="28"/>
        </w:rPr>
        <w:br/>
        <w:t>предписания Главного государственного санитарного врача по Саратовской области от 26 февраля 2021 года №</w:t>
      </w:r>
      <w:r w:rsidRPr="007F1DCF">
        <w:rPr>
          <w:rFonts w:ascii="Times New Roman" w:hAnsi="Times New Roman" w:cs="Times New Roman"/>
          <w:sz w:val="28"/>
          <w:szCs w:val="28"/>
        </w:rPr>
        <w:t xml:space="preserve"> </w:t>
      </w:r>
      <w:r w:rsidRPr="007F1DCF">
        <w:rPr>
          <w:rFonts w:ascii="Times New Roman" w:hAnsi="Times New Roman" w:cs="Times New Roman"/>
          <w:sz w:val="28"/>
          <w:szCs w:val="28"/>
        </w:rPr>
        <w:t>14 Правительство Саратовской области ПОСТАНОВЛЯЕТ:</w:t>
      </w:r>
    </w:p>
    <w:p w:rsidR="007F1DCF" w:rsidRPr="007F1DCF" w:rsidRDefault="007F1DCF" w:rsidP="007F1DCF">
      <w:pPr>
        <w:widowControl/>
        <w:autoSpaceDE/>
        <w:autoSpaceDN/>
        <w:adjustRightInd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7F1DCF">
        <w:rPr>
          <w:rFonts w:ascii="Times New Roman" w:hAnsi="Times New Roman"/>
          <w:spacing w:val="-6"/>
          <w:sz w:val="28"/>
          <w:szCs w:val="28"/>
        </w:rPr>
        <w:t>1. Внести в постановление Правительства Саратовской области от 26 марта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F1DCF">
        <w:rPr>
          <w:rFonts w:ascii="Times New Roman" w:hAnsi="Times New Roman"/>
          <w:spacing w:val="-8"/>
          <w:sz w:val="28"/>
          <w:szCs w:val="28"/>
        </w:rPr>
        <w:t>2020 года № </w:t>
      </w:r>
      <w:r w:rsidRPr="007F1DCF">
        <w:rPr>
          <w:rFonts w:ascii="Times New Roman" w:hAnsi="Times New Roman"/>
          <w:spacing w:val="-8"/>
          <w:sz w:val="28"/>
          <w:szCs w:val="28"/>
        </w:rPr>
        <w:t>208-П «О введении ограничительных мероприятий в связи с угрозой</w:t>
      </w:r>
      <w:r w:rsidRPr="007F1DCF">
        <w:rPr>
          <w:rFonts w:ascii="Times New Roman" w:hAnsi="Times New Roman"/>
          <w:sz w:val="28"/>
          <w:szCs w:val="28"/>
        </w:rPr>
        <w:t xml:space="preserve"> </w:t>
      </w:r>
      <w:r w:rsidRPr="007F1DCF">
        <w:rPr>
          <w:rFonts w:ascii="Times New Roman" w:hAnsi="Times New Roman"/>
          <w:spacing w:val="-4"/>
          <w:sz w:val="28"/>
          <w:szCs w:val="28"/>
        </w:rPr>
        <w:t xml:space="preserve">распространения </w:t>
      </w:r>
      <w:proofErr w:type="spellStart"/>
      <w:r w:rsidRPr="007F1DCF">
        <w:rPr>
          <w:rFonts w:ascii="Times New Roman" w:hAnsi="Times New Roman"/>
          <w:spacing w:val="-4"/>
          <w:sz w:val="28"/>
          <w:szCs w:val="28"/>
        </w:rPr>
        <w:t>коронавирусной</w:t>
      </w:r>
      <w:proofErr w:type="spellEnd"/>
      <w:r w:rsidRPr="007F1DCF">
        <w:rPr>
          <w:rFonts w:ascii="Times New Roman" w:hAnsi="Times New Roman"/>
          <w:spacing w:val="-4"/>
          <w:sz w:val="28"/>
          <w:szCs w:val="28"/>
        </w:rPr>
        <w:t xml:space="preserve"> инфекции (</w:t>
      </w:r>
      <w:r w:rsidRPr="007F1DCF">
        <w:rPr>
          <w:rFonts w:ascii="Times New Roman" w:hAnsi="Times New Roman"/>
          <w:spacing w:val="-4"/>
          <w:sz w:val="28"/>
          <w:szCs w:val="28"/>
          <w:lang w:val="en-US"/>
        </w:rPr>
        <w:t>COVID</w:t>
      </w:r>
      <w:r w:rsidRPr="007F1DCF">
        <w:rPr>
          <w:rFonts w:ascii="Times New Roman" w:hAnsi="Times New Roman"/>
          <w:spacing w:val="-4"/>
          <w:sz w:val="28"/>
          <w:szCs w:val="28"/>
        </w:rPr>
        <w:t>-19)» изменение, изложив</w:t>
      </w:r>
      <w:r w:rsidRPr="007F1DCF">
        <w:rPr>
          <w:rFonts w:ascii="Times New Roman" w:hAnsi="Times New Roman"/>
          <w:sz w:val="28"/>
          <w:szCs w:val="28"/>
        </w:rPr>
        <w:t xml:space="preserve"> </w:t>
      </w:r>
      <w:r w:rsidRPr="007F1DCF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пункт 8</w:t>
      </w:r>
      <w:r w:rsidRPr="007F1DCF">
        <w:rPr>
          <w:rFonts w:ascii="Times New Roman" w:eastAsia="Calibri" w:hAnsi="Times New Roman"/>
          <w:sz w:val="28"/>
          <w:szCs w:val="28"/>
          <w:lang w:eastAsia="en-US"/>
        </w:rPr>
        <w:t xml:space="preserve"> в следующей редакции:</w:t>
      </w:r>
    </w:p>
    <w:p w:rsidR="007F1DCF" w:rsidRPr="007F1DCF" w:rsidRDefault="007F1DCF" w:rsidP="007F1DCF">
      <w:pPr>
        <w:pStyle w:val="a3"/>
        <w:widowControl/>
        <w:ind w:left="0" w:firstLine="709"/>
        <w:jc w:val="both"/>
        <w:rPr>
          <w:rFonts w:ascii="Times New Roman" w:eastAsia="Calibri" w:hAnsi="Times New Roman"/>
          <w:spacing w:val="-4"/>
          <w:sz w:val="28"/>
          <w:szCs w:val="28"/>
          <w:lang w:eastAsia="en-US"/>
        </w:rPr>
      </w:pPr>
      <w:r w:rsidRPr="007F1DCF">
        <w:rPr>
          <w:rFonts w:ascii="Times New Roman" w:eastAsia="Calibri" w:hAnsi="Times New Roman"/>
          <w:spacing w:val="-6"/>
          <w:sz w:val="28"/>
          <w:szCs w:val="28"/>
          <w:lang w:eastAsia="en-US"/>
        </w:rPr>
        <w:t>«8. Руководителям организаций, деятельность которых не приостановлена,</w:t>
      </w:r>
      <w:r w:rsidRPr="007F1DCF">
        <w:rPr>
          <w:rFonts w:ascii="Times New Roman" w:eastAsia="Calibri" w:hAnsi="Times New Roman"/>
          <w:spacing w:val="-4"/>
          <w:sz w:val="28"/>
          <w:szCs w:val="28"/>
          <w:lang w:eastAsia="en-US"/>
        </w:rPr>
        <w:t xml:space="preserve"> предусмотреть:</w:t>
      </w:r>
    </w:p>
    <w:p w:rsidR="007F1DCF" w:rsidRPr="007F1DCF" w:rsidRDefault="007F1DCF" w:rsidP="007F1DCF">
      <w:pPr>
        <w:pStyle w:val="a3"/>
        <w:widowControl/>
        <w:ind w:left="0"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7F1DCF">
        <w:rPr>
          <w:rFonts w:ascii="Times New Roman" w:eastAsia="Calibri" w:hAnsi="Times New Roman"/>
          <w:sz w:val="28"/>
          <w:szCs w:val="28"/>
          <w:lang w:eastAsia="en-US"/>
        </w:rPr>
        <w:t xml:space="preserve">режим самоизоляции для людей с высоким риском тяжелого заболевания (лиц старше 65 лет – с 15 июня 2020 года по 28 июня 2020 года включительно, лиц с хроническими заболеваниями, в первую очередь – </w:t>
      </w:r>
      <w:r>
        <w:rPr>
          <w:rFonts w:ascii="Times New Roman" w:eastAsia="Calibri" w:hAnsi="Times New Roman"/>
          <w:sz w:val="28"/>
          <w:szCs w:val="28"/>
          <w:lang w:eastAsia="en-US"/>
        </w:rPr>
        <w:br/>
        <w:t xml:space="preserve">лиц </w:t>
      </w:r>
      <w:r w:rsidRPr="007F1DCF">
        <w:rPr>
          <w:rFonts w:ascii="Times New Roman" w:eastAsia="Calibri" w:hAnsi="Times New Roman"/>
          <w:sz w:val="28"/>
          <w:szCs w:val="28"/>
          <w:lang w:eastAsia="en-US"/>
        </w:rPr>
        <w:t xml:space="preserve">с </w:t>
      </w:r>
      <w:proofErr w:type="gramStart"/>
      <w:r w:rsidRPr="007F1DCF">
        <w:rPr>
          <w:rFonts w:ascii="Times New Roman" w:eastAsia="Calibri" w:hAnsi="Times New Roman"/>
          <w:sz w:val="28"/>
          <w:szCs w:val="28"/>
          <w:lang w:eastAsia="en-US"/>
        </w:rPr>
        <w:t>сердечно-сосудистыми</w:t>
      </w:r>
      <w:proofErr w:type="gramEnd"/>
      <w:r w:rsidRPr="007F1DCF">
        <w:rPr>
          <w:rFonts w:ascii="Times New Roman" w:eastAsia="Calibri" w:hAnsi="Times New Roman"/>
          <w:sz w:val="28"/>
          <w:szCs w:val="28"/>
          <w:lang w:eastAsia="en-US"/>
        </w:rPr>
        <w:t xml:space="preserve"> заболеваниями, болезнями органов дыхания, диабетом);</w:t>
      </w:r>
    </w:p>
    <w:p w:rsidR="007F1DCF" w:rsidRPr="007F1DCF" w:rsidRDefault="007F1DCF" w:rsidP="007F1DCF">
      <w:pPr>
        <w:pStyle w:val="a3"/>
        <w:widowControl/>
        <w:ind w:left="0"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7F1DCF">
        <w:rPr>
          <w:rFonts w:ascii="Times New Roman" w:eastAsia="Calibri" w:hAnsi="Times New Roman"/>
          <w:sz w:val="28"/>
          <w:szCs w:val="28"/>
          <w:lang w:eastAsia="en-US"/>
        </w:rPr>
        <w:t>сохранение работы в удаленном доступе, если это не нарушает функционирование организации;</w:t>
      </w:r>
    </w:p>
    <w:p w:rsidR="007F1DCF" w:rsidRPr="007F1DCF" w:rsidRDefault="007F1DCF" w:rsidP="007F1DCF">
      <w:pPr>
        <w:pStyle w:val="a3"/>
        <w:widowControl/>
        <w:ind w:left="0"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7F1DCF">
        <w:rPr>
          <w:rFonts w:ascii="Times New Roman" w:eastAsia="Calibri" w:hAnsi="Times New Roman"/>
          <w:sz w:val="28"/>
          <w:szCs w:val="28"/>
          <w:lang w:eastAsia="en-US"/>
        </w:rPr>
        <w:t xml:space="preserve">введение, если возможно, посменной работы с нахождением </w:t>
      </w:r>
      <w:r w:rsidRPr="007F1DCF">
        <w:rPr>
          <w:rFonts w:ascii="Times New Roman" w:eastAsia="Calibri" w:hAnsi="Times New Roman"/>
          <w:sz w:val="28"/>
          <w:szCs w:val="28"/>
          <w:lang w:eastAsia="en-US"/>
        </w:rPr>
        <w:br/>
        <w:t>на дистанционной работе контингентов из группы риска;</w:t>
      </w:r>
    </w:p>
    <w:p w:rsidR="007F1DCF" w:rsidRPr="007F1DCF" w:rsidRDefault="007F1DCF" w:rsidP="007F1DCF">
      <w:pPr>
        <w:pStyle w:val="a3"/>
        <w:widowControl/>
        <w:ind w:left="0"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7F1DCF">
        <w:rPr>
          <w:rFonts w:ascii="Times New Roman" w:eastAsia="Calibri" w:hAnsi="Times New Roman"/>
          <w:sz w:val="28"/>
          <w:szCs w:val="28"/>
          <w:lang w:eastAsia="en-US"/>
        </w:rPr>
        <w:t>соблюдение масочного режима всеми работниками;</w:t>
      </w:r>
    </w:p>
    <w:p w:rsidR="007F1DCF" w:rsidRPr="007F1DCF" w:rsidRDefault="007F1DCF" w:rsidP="007F1DCF">
      <w:pPr>
        <w:pStyle w:val="a3"/>
        <w:widowControl/>
        <w:ind w:left="0"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7F1DCF">
        <w:rPr>
          <w:rFonts w:ascii="Times New Roman" w:eastAsia="Calibri" w:hAnsi="Times New Roman"/>
          <w:sz w:val="28"/>
          <w:szCs w:val="28"/>
          <w:lang w:eastAsia="en-US"/>
        </w:rPr>
        <w:t>соблюдение дезинфекционного режима.</w:t>
      </w:r>
    </w:p>
    <w:p w:rsidR="007F1DCF" w:rsidRPr="007F1DCF" w:rsidRDefault="007F1DCF" w:rsidP="007F1DCF">
      <w:pPr>
        <w:pStyle w:val="a3"/>
        <w:widowControl/>
        <w:ind w:left="0"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7F1DCF">
        <w:rPr>
          <w:rFonts w:ascii="Times New Roman" w:eastAsia="Calibri" w:hAnsi="Times New Roman"/>
          <w:sz w:val="28"/>
          <w:szCs w:val="28"/>
          <w:lang w:eastAsia="en-US"/>
        </w:rPr>
        <w:t xml:space="preserve">Рекомендовать руководителям организаций, деятельность которых </w:t>
      </w:r>
      <w:r w:rsidRPr="007F1DCF">
        <w:rPr>
          <w:rFonts w:ascii="Times New Roman" w:eastAsia="Calibri" w:hAnsi="Times New Roman"/>
          <w:sz w:val="28"/>
          <w:szCs w:val="28"/>
          <w:lang w:eastAsia="en-US"/>
        </w:rPr>
        <w:br/>
        <w:t xml:space="preserve">не приостановлена, предусмотреть с 29 июня 2020 года по 12 июля 2020 года, с 13 июля 2020 года по 26 июля 2020 года, с 27 июля 2020 года по 9 августа 2020 года, с 10 августа 2020 года по 23 августа 2020 года, с 24 августа </w:t>
      </w:r>
      <w:r w:rsidRPr="007F1DCF">
        <w:rPr>
          <w:rFonts w:ascii="Times New Roman" w:eastAsia="Calibri" w:hAnsi="Times New Roman"/>
          <w:sz w:val="28"/>
          <w:szCs w:val="28"/>
          <w:lang w:eastAsia="en-US"/>
        </w:rPr>
        <w:br/>
        <w:t>2020 года по 6 сентября 2020 года, с 7</w:t>
      </w:r>
      <w:proofErr w:type="gramEnd"/>
      <w:r w:rsidRPr="007F1DCF">
        <w:rPr>
          <w:rFonts w:ascii="Times New Roman" w:eastAsia="Calibri" w:hAnsi="Times New Roman"/>
          <w:sz w:val="28"/>
          <w:szCs w:val="28"/>
          <w:lang w:eastAsia="en-US"/>
        </w:rPr>
        <w:t xml:space="preserve"> сентября 2020 года по 20 сентября 2020 года, с 21 сентября 2020 года по 4 октября 2020 года, с 5 октября </w:t>
      </w:r>
      <w:r w:rsidRPr="007F1DCF">
        <w:rPr>
          <w:rFonts w:ascii="Times New Roman" w:eastAsia="Calibri" w:hAnsi="Times New Roman"/>
          <w:sz w:val="28"/>
          <w:szCs w:val="28"/>
          <w:lang w:eastAsia="en-US"/>
        </w:rPr>
        <w:br/>
        <w:t xml:space="preserve">2020 года по 12 октября 2020 года режим самоизоляции для лиц старше </w:t>
      </w:r>
      <w:r w:rsidRPr="007F1DCF">
        <w:rPr>
          <w:rFonts w:ascii="Times New Roman" w:eastAsia="Calibri" w:hAnsi="Times New Roman"/>
          <w:sz w:val="28"/>
          <w:szCs w:val="28"/>
          <w:lang w:eastAsia="en-US"/>
        </w:rPr>
        <w:br/>
        <w:t>65 лет.</w:t>
      </w:r>
    </w:p>
    <w:p w:rsidR="007F1DCF" w:rsidRPr="007F1DCF" w:rsidRDefault="007F1DCF" w:rsidP="007F1DCF">
      <w:pPr>
        <w:pStyle w:val="a3"/>
        <w:widowControl/>
        <w:ind w:left="0"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7F1DCF">
        <w:rPr>
          <w:rFonts w:ascii="Times New Roman" w:eastAsia="Calibri" w:hAnsi="Times New Roman"/>
          <w:sz w:val="28"/>
          <w:szCs w:val="28"/>
          <w:lang w:eastAsia="en-US"/>
        </w:rPr>
        <w:lastRenderedPageBreak/>
        <w:t xml:space="preserve">Руководителям организаций, предприятий, деятельность которых </w:t>
      </w:r>
      <w:r w:rsidRPr="007F1DCF">
        <w:rPr>
          <w:rFonts w:ascii="Times New Roman" w:eastAsia="Calibri" w:hAnsi="Times New Roman"/>
          <w:sz w:val="28"/>
          <w:szCs w:val="28"/>
          <w:lang w:eastAsia="en-US"/>
        </w:rPr>
        <w:br/>
        <w:t xml:space="preserve">не приостановлена, предусмотреть с 13 октября 2020 года по 18 октября </w:t>
      </w:r>
      <w:r w:rsidRPr="007F1DCF">
        <w:rPr>
          <w:rFonts w:ascii="Times New Roman" w:eastAsia="Calibri" w:hAnsi="Times New Roman"/>
          <w:sz w:val="28"/>
          <w:szCs w:val="28"/>
          <w:lang w:eastAsia="en-US"/>
        </w:rPr>
        <w:br/>
        <w:t xml:space="preserve">2020 года, с 19 октября 2020 года по 26 октября 2020 года, с 27 октября </w:t>
      </w:r>
      <w:r w:rsidRPr="007F1DCF">
        <w:rPr>
          <w:rFonts w:ascii="Times New Roman" w:eastAsia="Calibri" w:hAnsi="Times New Roman"/>
          <w:sz w:val="28"/>
          <w:szCs w:val="28"/>
          <w:lang w:eastAsia="en-US"/>
        </w:rPr>
        <w:br/>
        <w:t xml:space="preserve">2020 года по 9 ноября 2020 года, с 10 ноября 2020 года по 23 ноября </w:t>
      </w:r>
      <w:r w:rsidRPr="007F1DCF">
        <w:rPr>
          <w:rFonts w:ascii="Times New Roman" w:eastAsia="Calibri" w:hAnsi="Times New Roman"/>
          <w:sz w:val="28"/>
          <w:szCs w:val="28"/>
          <w:lang w:eastAsia="en-US"/>
        </w:rPr>
        <w:br/>
        <w:t>2020 года, с 24 ноября 2020 года по 7 декабря 2020 года, с 8</w:t>
      </w:r>
      <w:proofErr w:type="gramEnd"/>
      <w:r w:rsidRPr="007F1DCF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gramStart"/>
      <w:r w:rsidRPr="007F1DCF">
        <w:rPr>
          <w:rFonts w:ascii="Times New Roman" w:eastAsia="Calibri" w:hAnsi="Times New Roman"/>
          <w:sz w:val="28"/>
          <w:szCs w:val="28"/>
          <w:lang w:eastAsia="en-US"/>
        </w:rPr>
        <w:t xml:space="preserve">декабря </w:t>
      </w:r>
      <w:r w:rsidRPr="007F1DCF">
        <w:rPr>
          <w:rFonts w:ascii="Times New Roman" w:eastAsia="Calibri" w:hAnsi="Times New Roman"/>
          <w:sz w:val="28"/>
          <w:szCs w:val="28"/>
          <w:lang w:eastAsia="en-US"/>
        </w:rPr>
        <w:br/>
        <w:t xml:space="preserve">2020 года по 21 декабря 2020 года, с 22 декабря 2020 года по 4 января </w:t>
      </w:r>
      <w:r w:rsidRPr="007F1DCF">
        <w:rPr>
          <w:rFonts w:ascii="Times New Roman" w:eastAsia="Calibri" w:hAnsi="Times New Roman"/>
          <w:sz w:val="28"/>
          <w:szCs w:val="28"/>
          <w:lang w:eastAsia="en-US"/>
        </w:rPr>
        <w:br/>
        <w:t>2021 года, с 5 января 2021 года</w:t>
      </w:r>
      <w:r w:rsidRPr="007F1DCF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7F1DCF">
        <w:rPr>
          <w:rFonts w:ascii="Times New Roman" w:eastAsia="Calibri" w:hAnsi="Times New Roman"/>
          <w:sz w:val="28"/>
          <w:szCs w:val="28"/>
          <w:lang w:eastAsia="en-US"/>
        </w:rPr>
        <w:t xml:space="preserve">по 18 января 2021 года, с 19 января 2021 года по 1 февраля 2021 года, со 2 февраля 2021 года по 15 февраля 2021 года, </w:t>
      </w:r>
      <w:r>
        <w:rPr>
          <w:rFonts w:ascii="Times New Roman" w:eastAsia="Calibri" w:hAnsi="Times New Roman"/>
          <w:sz w:val="28"/>
          <w:szCs w:val="28"/>
          <w:lang w:eastAsia="en-US"/>
        </w:rPr>
        <w:br/>
      </w:r>
      <w:r w:rsidRPr="007F1DCF">
        <w:rPr>
          <w:rFonts w:ascii="Times New Roman" w:eastAsia="Calibri" w:hAnsi="Times New Roman"/>
          <w:sz w:val="28"/>
          <w:szCs w:val="28"/>
          <w:lang w:eastAsia="en-US"/>
        </w:rPr>
        <w:t>с 16 февраля</w:t>
      </w:r>
      <w:r w:rsidRPr="007F1DCF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7F1DCF">
        <w:rPr>
          <w:rFonts w:ascii="Times New Roman" w:eastAsia="Calibri" w:hAnsi="Times New Roman"/>
          <w:sz w:val="28"/>
          <w:szCs w:val="28"/>
          <w:lang w:eastAsia="en-US"/>
        </w:rPr>
        <w:t>2021 года по 1 марта 2021 года, со 2</w:t>
      </w:r>
      <w:proofErr w:type="gramEnd"/>
      <w:r w:rsidRPr="007F1DCF">
        <w:rPr>
          <w:rFonts w:ascii="Times New Roman" w:eastAsia="Calibri" w:hAnsi="Times New Roman"/>
          <w:sz w:val="28"/>
          <w:szCs w:val="28"/>
          <w:lang w:eastAsia="en-US"/>
        </w:rPr>
        <w:t xml:space="preserve"> марта 2021 года по 15 марта 2021 года режим самоизоляции для лиц старше 65 лет</w:t>
      </w:r>
      <w:proofErr w:type="gramStart"/>
      <w:r w:rsidRPr="007F1DCF">
        <w:rPr>
          <w:rFonts w:ascii="Times New Roman" w:eastAsia="Calibri" w:hAnsi="Times New Roman"/>
          <w:sz w:val="28"/>
          <w:szCs w:val="28"/>
          <w:lang w:eastAsia="en-US"/>
        </w:rPr>
        <w:t>.».</w:t>
      </w:r>
      <w:proofErr w:type="gramEnd"/>
    </w:p>
    <w:p w:rsidR="007F1DCF" w:rsidRPr="007F1DCF" w:rsidRDefault="007F1DCF" w:rsidP="007F1DCF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7F1DCF">
        <w:rPr>
          <w:rFonts w:ascii="Times New Roman" w:hAnsi="Times New Roman"/>
          <w:spacing w:val="-4"/>
          <w:sz w:val="28"/>
          <w:szCs w:val="28"/>
        </w:rPr>
        <w:t>2. Министерству информации и печати области опубликовать настоящее</w:t>
      </w:r>
      <w:r w:rsidRPr="007F1DCF">
        <w:rPr>
          <w:rFonts w:ascii="Times New Roman" w:hAnsi="Times New Roman"/>
          <w:sz w:val="28"/>
          <w:szCs w:val="28"/>
        </w:rPr>
        <w:t xml:space="preserve"> постановление.</w:t>
      </w:r>
    </w:p>
    <w:p w:rsidR="007F1DCF" w:rsidRPr="007F1DCF" w:rsidRDefault="007F1DCF" w:rsidP="007F1DCF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bookmarkStart w:id="0" w:name="_GoBack"/>
      <w:bookmarkEnd w:id="0"/>
      <w:r w:rsidRPr="007F1DCF">
        <w:rPr>
          <w:rFonts w:ascii="Times New Roman" w:hAnsi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7F1DCF" w:rsidRPr="007F1DCF" w:rsidRDefault="007F1DCF" w:rsidP="007F1DCF">
      <w:pPr>
        <w:widowControl/>
        <w:autoSpaceDE/>
        <w:autoSpaceDN/>
        <w:adjustRightInd/>
        <w:jc w:val="both"/>
        <w:rPr>
          <w:rFonts w:ascii="Times New Roman" w:hAnsi="Times New Roman"/>
          <w:sz w:val="28"/>
          <w:szCs w:val="28"/>
        </w:rPr>
      </w:pPr>
    </w:p>
    <w:p w:rsidR="007F1DCF" w:rsidRDefault="007F1DCF" w:rsidP="007F1DCF">
      <w:pPr>
        <w:widowControl/>
        <w:autoSpaceDE/>
        <w:autoSpaceDN/>
        <w:adjustRightInd/>
        <w:jc w:val="both"/>
        <w:rPr>
          <w:rFonts w:ascii="Times New Roman" w:hAnsi="Times New Roman"/>
          <w:sz w:val="28"/>
          <w:szCs w:val="28"/>
        </w:rPr>
      </w:pPr>
    </w:p>
    <w:p w:rsidR="007F1DCF" w:rsidRPr="007F1DCF" w:rsidRDefault="007F1DCF" w:rsidP="007F1DCF">
      <w:pPr>
        <w:widowControl/>
        <w:autoSpaceDE/>
        <w:autoSpaceDN/>
        <w:adjustRightInd/>
        <w:jc w:val="both"/>
        <w:rPr>
          <w:rFonts w:ascii="Times New Roman" w:hAnsi="Times New Roman"/>
          <w:sz w:val="28"/>
          <w:szCs w:val="28"/>
        </w:rPr>
      </w:pPr>
    </w:p>
    <w:p w:rsidR="007F1DCF" w:rsidRPr="007F1DCF" w:rsidRDefault="007F1DCF" w:rsidP="007F1DCF">
      <w:pPr>
        <w:widowControl/>
        <w:autoSpaceDE/>
        <w:autoSpaceDN/>
        <w:adjustRightInd/>
        <w:jc w:val="both"/>
        <w:rPr>
          <w:rFonts w:ascii="Times New Roman" w:hAnsi="Times New Roman"/>
          <w:sz w:val="28"/>
          <w:szCs w:val="28"/>
        </w:rPr>
      </w:pPr>
    </w:p>
    <w:p w:rsidR="007F1DCF" w:rsidRPr="007F1DCF" w:rsidRDefault="007F1DCF" w:rsidP="007F1DCF">
      <w:pPr>
        <w:jc w:val="both"/>
        <w:rPr>
          <w:rStyle w:val="FontStyle24"/>
          <w:rFonts w:ascii="Times New Roman" w:hAnsi="Times New Roman" w:cs="Times New Roman"/>
          <w:b/>
          <w:sz w:val="28"/>
          <w:szCs w:val="28"/>
        </w:rPr>
      </w:pPr>
      <w:r w:rsidRPr="007F1DCF">
        <w:rPr>
          <w:rStyle w:val="FontStyle24"/>
          <w:rFonts w:ascii="Times New Roman" w:hAnsi="Times New Roman" w:cs="Times New Roman"/>
          <w:b/>
          <w:sz w:val="28"/>
          <w:szCs w:val="28"/>
        </w:rPr>
        <w:t xml:space="preserve">Вице-губернатор </w:t>
      </w:r>
      <w:proofErr w:type="gramStart"/>
      <w:r w:rsidRPr="007F1DCF">
        <w:rPr>
          <w:rStyle w:val="FontStyle24"/>
          <w:rFonts w:ascii="Times New Roman" w:hAnsi="Times New Roman" w:cs="Times New Roman"/>
          <w:b/>
          <w:sz w:val="28"/>
          <w:szCs w:val="28"/>
        </w:rPr>
        <w:t>Саратовской</w:t>
      </w:r>
      <w:proofErr w:type="gramEnd"/>
      <w:r w:rsidRPr="007F1DCF">
        <w:rPr>
          <w:rStyle w:val="FontStyle24"/>
          <w:rFonts w:ascii="Times New Roman" w:hAnsi="Times New Roman" w:cs="Times New Roman"/>
          <w:b/>
          <w:sz w:val="28"/>
          <w:szCs w:val="28"/>
        </w:rPr>
        <w:t xml:space="preserve"> области – </w:t>
      </w:r>
    </w:p>
    <w:p w:rsidR="007F1DCF" w:rsidRPr="007F1DCF" w:rsidRDefault="007F1DCF" w:rsidP="007F1DCF">
      <w:pPr>
        <w:tabs>
          <w:tab w:val="left" w:pos="6870"/>
        </w:tabs>
        <w:jc w:val="both"/>
        <w:rPr>
          <w:rStyle w:val="FontStyle24"/>
          <w:rFonts w:ascii="Times New Roman" w:hAnsi="Times New Roman" w:cs="Times New Roman"/>
          <w:b/>
          <w:sz w:val="28"/>
          <w:szCs w:val="28"/>
        </w:rPr>
      </w:pPr>
      <w:r w:rsidRPr="007F1DCF">
        <w:rPr>
          <w:rStyle w:val="FontStyle24"/>
          <w:rFonts w:ascii="Times New Roman" w:hAnsi="Times New Roman" w:cs="Times New Roman"/>
          <w:b/>
          <w:sz w:val="28"/>
          <w:szCs w:val="28"/>
        </w:rPr>
        <w:t xml:space="preserve">Председатель Правительства </w:t>
      </w:r>
    </w:p>
    <w:p w:rsidR="007F1DCF" w:rsidRPr="007F1DCF" w:rsidRDefault="007F1DCF" w:rsidP="007F1DCF">
      <w:pPr>
        <w:tabs>
          <w:tab w:val="right" w:pos="9356"/>
        </w:tabs>
        <w:rPr>
          <w:rFonts w:ascii="Times New Roman" w:hAnsi="Times New Roman"/>
          <w:sz w:val="28"/>
          <w:szCs w:val="28"/>
        </w:rPr>
      </w:pPr>
      <w:r w:rsidRPr="007F1DCF">
        <w:rPr>
          <w:rStyle w:val="FontStyle24"/>
          <w:rFonts w:ascii="Times New Roman" w:hAnsi="Times New Roman" w:cs="Times New Roman"/>
          <w:b/>
          <w:sz w:val="28"/>
          <w:szCs w:val="28"/>
        </w:rPr>
        <w:t>Саратовской области</w:t>
      </w:r>
      <w:r w:rsidRPr="007F1DCF">
        <w:rPr>
          <w:rStyle w:val="FontStyle24"/>
          <w:rFonts w:ascii="Times New Roman" w:hAnsi="Times New Roman" w:cs="Times New Roman"/>
          <w:b/>
          <w:sz w:val="28"/>
          <w:szCs w:val="28"/>
        </w:rPr>
        <w:tab/>
      </w:r>
      <w:r w:rsidRPr="007F1DCF">
        <w:rPr>
          <w:rStyle w:val="FontStyle24"/>
          <w:rFonts w:ascii="Times New Roman" w:hAnsi="Times New Roman" w:cs="Times New Roman"/>
          <w:b/>
          <w:sz w:val="28"/>
          <w:szCs w:val="28"/>
        </w:rPr>
        <w:t xml:space="preserve"> </w:t>
      </w:r>
      <w:r w:rsidRPr="007F1DCF">
        <w:rPr>
          <w:rStyle w:val="FontStyle24"/>
          <w:rFonts w:ascii="Times New Roman" w:hAnsi="Times New Roman" w:cs="Times New Roman"/>
          <w:b/>
          <w:sz w:val="28"/>
          <w:szCs w:val="28"/>
        </w:rPr>
        <w:t xml:space="preserve">Р.В. </w:t>
      </w:r>
      <w:proofErr w:type="spellStart"/>
      <w:r w:rsidRPr="007F1DCF">
        <w:rPr>
          <w:rStyle w:val="FontStyle24"/>
          <w:rFonts w:ascii="Times New Roman" w:hAnsi="Times New Roman" w:cs="Times New Roman"/>
          <w:b/>
          <w:sz w:val="28"/>
          <w:szCs w:val="28"/>
        </w:rPr>
        <w:t>Бусаргин</w:t>
      </w:r>
      <w:proofErr w:type="spellEnd"/>
    </w:p>
    <w:sectPr w:rsidR="007F1DCF" w:rsidRPr="007F1DCF" w:rsidSect="007F1DC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CA7" w:rsidRDefault="00AF0CA7" w:rsidP="007F1DCF">
      <w:r>
        <w:separator/>
      </w:r>
    </w:p>
  </w:endnote>
  <w:endnote w:type="continuationSeparator" w:id="0">
    <w:p w:rsidR="00AF0CA7" w:rsidRDefault="00AF0CA7" w:rsidP="007F1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CA7" w:rsidRDefault="00AF0CA7" w:rsidP="007F1DCF">
      <w:r>
        <w:separator/>
      </w:r>
    </w:p>
  </w:footnote>
  <w:footnote w:type="continuationSeparator" w:id="0">
    <w:p w:rsidR="00AF0CA7" w:rsidRDefault="00AF0CA7" w:rsidP="007F1D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386428"/>
      <w:docPartObj>
        <w:docPartGallery w:val="Page Numbers (Top of Page)"/>
        <w:docPartUnique/>
      </w:docPartObj>
    </w:sdtPr>
    <w:sdtContent>
      <w:p w:rsidR="007F1DCF" w:rsidRDefault="007F1DCF" w:rsidP="007F1DC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DCF"/>
    <w:rsid w:val="003F36A8"/>
    <w:rsid w:val="004C366F"/>
    <w:rsid w:val="007F1DCF"/>
    <w:rsid w:val="00AF0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DCF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4">
    <w:name w:val="Font Style24"/>
    <w:uiPriority w:val="99"/>
    <w:rsid w:val="007F1DCF"/>
    <w:rPr>
      <w:rFonts w:ascii="Palatino Linotype" w:hAnsi="Palatino Linotype" w:cs="Palatino Linotype"/>
      <w:sz w:val="22"/>
      <w:szCs w:val="22"/>
    </w:rPr>
  </w:style>
  <w:style w:type="paragraph" w:styleId="a3">
    <w:name w:val="List Paragraph"/>
    <w:basedOn w:val="a"/>
    <w:uiPriority w:val="34"/>
    <w:qFormat/>
    <w:rsid w:val="007F1DCF"/>
    <w:pPr>
      <w:ind w:left="720"/>
      <w:contextualSpacing/>
    </w:pPr>
  </w:style>
  <w:style w:type="paragraph" w:customStyle="1" w:styleId="ConsPlusNormal">
    <w:name w:val="ConsPlusNormal"/>
    <w:rsid w:val="007F1DC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F1DC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F1DCF"/>
    <w:rPr>
      <w:rFonts w:ascii="Palatino Linotype" w:eastAsia="Times New Roman" w:hAnsi="Palatino Linotype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F1DC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F1DCF"/>
    <w:rPr>
      <w:rFonts w:ascii="Palatino Linotype" w:eastAsia="Times New Roman" w:hAnsi="Palatino Linotype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DCF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4">
    <w:name w:val="Font Style24"/>
    <w:uiPriority w:val="99"/>
    <w:rsid w:val="007F1DCF"/>
    <w:rPr>
      <w:rFonts w:ascii="Palatino Linotype" w:hAnsi="Palatino Linotype" w:cs="Palatino Linotype"/>
      <w:sz w:val="22"/>
      <w:szCs w:val="22"/>
    </w:rPr>
  </w:style>
  <w:style w:type="paragraph" w:styleId="a3">
    <w:name w:val="List Paragraph"/>
    <w:basedOn w:val="a"/>
    <w:uiPriority w:val="34"/>
    <w:qFormat/>
    <w:rsid w:val="007F1DCF"/>
    <w:pPr>
      <w:ind w:left="720"/>
      <w:contextualSpacing/>
    </w:pPr>
  </w:style>
  <w:style w:type="paragraph" w:customStyle="1" w:styleId="ConsPlusNormal">
    <w:name w:val="ConsPlusNormal"/>
    <w:rsid w:val="007F1DC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F1DC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F1DCF"/>
    <w:rPr>
      <w:rFonts w:ascii="Palatino Linotype" w:eastAsia="Times New Roman" w:hAnsi="Palatino Linotype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F1DC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F1DCF"/>
    <w:rPr>
      <w:rFonts w:ascii="Palatino Linotype" w:eastAsia="Times New Roman" w:hAnsi="Palatino Linotype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Климова Марина Михайловна</dc:creator>
  <cp:lastModifiedBy>Климова Марина Михайловна</cp:lastModifiedBy>
  <cp:revision>1</cp:revision>
  <dcterms:created xsi:type="dcterms:W3CDTF">2021-02-26T10:27:00Z</dcterms:created>
  <dcterms:modified xsi:type="dcterms:W3CDTF">2021-02-26T10:30:00Z</dcterms:modified>
</cp:coreProperties>
</file>