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762" w:rsidRPr="00D323C7" w:rsidRDefault="003D4762" w:rsidP="00D323C7">
      <w:pPr>
        <w:rPr>
          <w:sz w:val="28"/>
          <w:szCs w:val="28"/>
        </w:rPr>
      </w:pPr>
    </w:p>
    <w:p w:rsidR="00D323C7" w:rsidRPr="00D323C7" w:rsidRDefault="00D323C7" w:rsidP="00D323C7">
      <w:pPr>
        <w:rPr>
          <w:sz w:val="28"/>
          <w:szCs w:val="28"/>
        </w:rPr>
      </w:pPr>
    </w:p>
    <w:p w:rsidR="00D323C7" w:rsidRPr="00D323C7" w:rsidRDefault="00D323C7" w:rsidP="00D323C7">
      <w:pPr>
        <w:rPr>
          <w:sz w:val="28"/>
          <w:szCs w:val="28"/>
        </w:rPr>
      </w:pPr>
    </w:p>
    <w:p w:rsidR="00D323C7" w:rsidRPr="00D323C7" w:rsidRDefault="00D323C7" w:rsidP="00D323C7">
      <w:pPr>
        <w:pStyle w:val="a5"/>
        <w:ind w:right="0"/>
        <w:jc w:val="left"/>
      </w:pPr>
    </w:p>
    <w:p w:rsidR="00D323C7" w:rsidRPr="00D323C7" w:rsidRDefault="00D323C7" w:rsidP="00D323C7">
      <w:pPr>
        <w:pStyle w:val="a5"/>
        <w:ind w:right="0"/>
        <w:jc w:val="left"/>
      </w:pPr>
    </w:p>
    <w:p w:rsidR="00D323C7" w:rsidRPr="00D323C7" w:rsidRDefault="00D323C7" w:rsidP="00D323C7">
      <w:pPr>
        <w:pStyle w:val="a5"/>
        <w:ind w:right="0"/>
        <w:jc w:val="left"/>
      </w:pPr>
    </w:p>
    <w:p w:rsidR="00D323C7" w:rsidRPr="00D323C7" w:rsidRDefault="00D323C7" w:rsidP="00D323C7">
      <w:pPr>
        <w:pStyle w:val="a5"/>
        <w:ind w:right="0"/>
        <w:jc w:val="left"/>
      </w:pPr>
    </w:p>
    <w:p w:rsidR="00D323C7" w:rsidRPr="00D323C7" w:rsidRDefault="00D323C7" w:rsidP="00D323C7">
      <w:pPr>
        <w:pStyle w:val="a5"/>
        <w:ind w:right="0"/>
        <w:jc w:val="left"/>
      </w:pPr>
    </w:p>
    <w:p w:rsidR="00D323C7" w:rsidRPr="00D323C7" w:rsidRDefault="00D323C7" w:rsidP="00D323C7">
      <w:pPr>
        <w:pStyle w:val="a5"/>
        <w:ind w:right="0"/>
        <w:jc w:val="left"/>
      </w:pPr>
    </w:p>
    <w:p w:rsidR="00D323C7" w:rsidRPr="00D323C7" w:rsidRDefault="00D323C7" w:rsidP="00D323C7">
      <w:pPr>
        <w:pStyle w:val="a5"/>
        <w:ind w:right="0"/>
        <w:jc w:val="left"/>
      </w:pPr>
    </w:p>
    <w:p w:rsidR="00D323C7" w:rsidRPr="00D323C7" w:rsidRDefault="00D323C7" w:rsidP="00D323C7">
      <w:pPr>
        <w:pStyle w:val="a5"/>
        <w:ind w:right="0"/>
        <w:jc w:val="left"/>
      </w:pPr>
    </w:p>
    <w:p w:rsidR="00D323C7" w:rsidRDefault="00D323C7" w:rsidP="00D323C7">
      <w:pPr>
        <w:pStyle w:val="a5"/>
        <w:ind w:right="0"/>
        <w:jc w:val="left"/>
      </w:pPr>
      <w:r w:rsidRPr="00D323C7">
        <w:t xml:space="preserve">О внесении изменений в постановление </w:t>
      </w:r>
    </w:p>
    <w:p w:rsidR="00D323C7" w:rsidRPr="00D323C7" w:rsidRDefault="00D323C7" w:rsidP="00D323C7">
      <w:pPr>
        <w:pStyle w:val="a5"/>
        <w:ind w:right="0"/>
        <w:jc w:val="left"/>
      </w:pPr>
      <w:r w:rsidRPr="00D323C7">
        <w:t xml:space="preserve">Правительства Саратовской области </w:t>
      </w:r>
    </w:p>
    <w:p w:rsidR="00D323C7" w:rsidRPr="00D323C7" w:rsidRDefault="00D323C7" w:rsidP="00D323C7">
      <w:pPr>
        <w:pStyle w:val="a5"/>
        <w:ind w:right="0"/>
        <w:jc w:val="left"/>
      </w:pPr>
      <w:r w:rsidRPr="00D323C7">
        <w:t xml:space="preserve">от 26 марта 2020 года № 208-П </w:t>
      </w:r>
    </w:p>
    <w:p w:rsidR="00D323C7" w:rsidRPr="00D323C7" w:rsidRDefault="00D323C7" w:rsidP="00D323C7">
      <w:pPr>
        <w:rPr>
          <w:sz w:val="28"/>
          <w:szCs w:val="28"/>
        </w:rPr>
      </w:pPr>
    </w:p>
    <w:p w:rsidR="00D323C7" w:rsidRPr="00D323C7" w:rsidRDefault="00D323C7" w:rsidP="00D323C7">
      <w:pPr>
        <w:rPr>
          <w:sz w:val="28"/>
          <w:szCs w:val="28"/>
        </w:rPr>
      </w:pPr>
    </w:p>
    <w:p w:rsidR="00D323C7" w:rsidRPr="00D323C7" w:rsidRDefault="00D323C7" w:rsidP="00D323C7">
      <w:pPr>
        <w:pStyle w:val="a4"/>
        <w:ind w:firstLine="709"/>
        <w:jc w:val="both"/>
        <w:rPr>
          <w:rFonts w:cs="Times New Roman"/>
          <w:szCs w:val="28"/>
        </w:rPr>
      </w:pPr>
      <w:r w:rsidRPr="00D323C7">
        <w:rPr>
          <w:rFonts w:cs="Times New Roman"/>
          <w:szCs w:val="28"/>
        </w:rPr>
        <w:t>Во исполнение предписания Г</w:t>
      </w:r>
      <w:r w:rsidRPr="00D323C7">
        <w:rPr>
          <w:rFonts w:cs="Times New Roman"/>
          <w:color w:val="000000"/>
          <w:szCs w:val="28"/>
        </w:rPr>
        <w:t xml:space="preserve">лавного государственного санитарного врача по </w:t>
      </w:r>
      <w:proofErr w:type="gramStart"/>
      <w:r w:rsidRPr="00D323C7">
        <w:rPr>
          <w:rFonts w:cs="Times New Roman"/>
          <w:color w:val="000000"/>
          <w:szCs w:val="28"/>
        </w:rPr>
        <w:t>Саратовской</w:t>
      </w:r>
      <w:proofErr w:type="gramEnd"/>
      <w:r w:rsidRPr="00D323C7">
        <w:rPr>
          <w:rFonts w:cs="Times New Roman"/>
          <w:color w:val="000000"/>
          <w:szCs w:val="28"/>
        </w:rPr>
        <w:t xml:space="preserve"> области от 2 мая 2020 года № 15 </w:t>
      </w:r>
      <w:r w:rsidRPr="00D323C7">
        <w:rPr>
          <w:rFonts w:cs="Times New Roman"/>
          <w:szCs w:val="28"/>
        </w:rPr>
        <w:t xml:space="preserve"> Правительство Саратовской области ПОСТАНОВЛЯЕТ:</w:t>
      </w:r>
    </w:p>
    <w:p w:rsidR="00D323C7" w:rsidRPr="00D323C7" w:rsidRDefault="00D323C7" w:rsidP="00D323C7">
      <w:pPr>
        <w:pStyle w:val="a4"/>
        <w:ind w:firstLine="709"/>
        <w:jc w:val="both"/>
        <w:rPr>
          <w:rFonts w:cs="Times New Roman"/>
          <w:szCs w:val="28"/>
        </w:rPr>
      </w:pPr>
      <w:r w:rsidRPr="00D323C7">
        <w:rPr>
          <w:rFonts w:cs="Times New Roman"/>
          <w:szCs w:val="28"/>
        </w:rPr>
        <w:t xml:space="preserve">1. Внести в постановление Правительства Саратовской области </w:t>
      </w:r>
      <w:r w:rsidRPr="00D323C7">
        <w:rPr>
          <w:rFonts w:cs="Times New Roman"/>
          <w:szCs w:val="28"/>
        </w:rPr>
        <w:br/>
        <w:t xml:space="preserve">от 26 марта 2020 года № 208-П «О введении ограничительных мероприятий </w:t>
      </w:r>
      <w:r w:rsidRPr="00D323C7">
        <w:rPr>
          <w:rFonts w:cs="Times New Roman"/>
          <w:szCs w:val="28"/>
        </w:rPr>
        <w:br/>
        <w:t xml:space="preserve">в связи с угрозой распространения </w:t>
      </w:r>
      <w:proofErr w:type="spellStart"/>
      <w:r w:rsidRPr="00D323C7">
        <w:rPr>
          <w:rFonts w:cs="Times New Roman"/>
          <w:szCs w:val="28"/>
        </w:rPr>
        <w:t>коронавирусной</w:t>
      </w:r>
      <w:proofErr w:type="spellEnd"/>
      <w:r w:rsidRPr="00D323C7">
        <w:rPr>
          <w:rFonts w:cs="Times New Roman"/>
          <w:szCs w:val="28"/>
        </w:rPr>
        <w:t xml:space="preserve"> инфекции (</w:t>
      </w:r>
      <w:r w:rsidRPr="00D323C7">
        <w:rPr>
          <w:rFonts w:cs="Times New Roman"/>
          <w:szCs w:val="28"/>
          <w:lang w:val="en-US"/>
        </w:rPr>
        <w:t>COVID</w:t>
      </w:r>
      <w:r w:rsidRPr="00D323C7">
        <w:rPr>
          <w:rFonts w:cs="Times New Roman"/>
          <w:szCs w:val="28"/>
        </w:rPr>
        <w:t>-19)»</w:t>
      </w:r>
      <w:r w:rsidRPr="00D323C7">
        <w:rPr>
          <w:rFonts w:cs="Times New Roman"/>
          <w:color w:val="000000"/>
          <w:szCs w:val="28"/>
        </w:rPr>
        <w:t xml:space="preserve"> следующие изменения:</w:t>
      </w:r>
    </w:p>
    <w:p w:rsidR="00D323C7" w:rsidRPr="00D323C7" w:rsidRDefault="00D323C7" w:rsidP="00D323C7">
      <w:pPr>
        <w:pStyle w:val="a4"/>
        <w:ind w:firstLine="709"/>
        <w:jc w:val="both"/>
        <w:rPr>
          <w:rFonts w:cs="Times New Roman"/>
          <w:szCs w:val="28"/>
        </w:rPr>
      </w:pPr>
      <w:r w:rsidRPr="00D323C7">
        <w:rPr>
          <w:rFonts w:cs="Times New Roman"/>
          <w:szCs w:val="28"/>
        </w:rPr>
        <w:t>дополнить пунктами 1.16-1.18 следующего содержания:</w:t>
      </w:r>
    </w:p>
    <w:p w:rsidR="00D323C7" w:rsidRPr="00D323C7" w:rsidRDefault="00D323C7" w:rsidP="00D323C7">
      <w:pPr>
        <w:pStyle w:val="a4"/>
        <w:ind w:firstLine="709"/>
        <w:jc w:val="both"/>
        <w:rPr>
          <w:rFonts w:cs="Times New Roman"/>
          <w:szCs w:val="28"/>
        </w:rPr>
      </w:pPr>
      <w:r w:rsidRPr="00D323C7">
        <w:rPr>
          <w:rFonts w:cs="Times New Roman"/>
          <w:szCs w:val="28"/>
        </w:rPr>
        <w:t xml:space="preserve">«1.16. Ввести с 3 мая 2020 года ограничительные мероприятия </w:t>
      </w:r>
      <w:r w:rsidRPr="00D323C7">
        <w:rPr>
          <w:rFonts w:cs="Times New Roman"/>
          <w:szCs w:val="28"/>
        </w:rPr>
        <w:br/>
      </w:r>
      <w:r w:rsidRPr="00D323C7">
        <w:rPr>
          <w:rFonts w:cs="Times New Roman"/>
          <w:spacing w:val="-4"/>
          <w:szCs w:val="28"/>
        </w:rPr>
        <w:t xml:space="preserve">в учреждениях постоянного пребывания несовершеннолетних, в том числе детей-сирот и детей, оставшихся без попечения родителей, независимо </w:t>
      </w:r>
      <w:r w:rsidR="00F43F16">
        <w:rPr>
          <w:rFonts w:cs="Times New Roman"/>
          <w:spacing w:val="-4"/>
          <w:szCs w:val="28"/>
        </w:rPr>
        <w:br/>
      </w:r>
      <w:r w:rsidRPr="00F43F16">
        <w:rPr>
          <w:rFonts w:cs="Times New Roman"/>
          <w:spacing w:val="-4"/>
          <w:szCs w:val="28"/>
        </w:rPr>
        <w:t>от организационно-правовой формы (дома ребенка,  школы-интернаты, центры</w:t>
      </w:r>
      <w:r w:rsidRPr="00D323C7">
        <w:rPr>
          <w:rFonts w:cs="Times New Roman"/>
          <w:szCs w:val="28"/>
        </w:rPr>
        <w:t xml:space="preserve"> психолого-педагогического и </w:t>
      </w:r>
      <w:proofErr w:type="gramStart"/>
      <w:r w:rsidRPr="00D323C7">
        <w:rPr>
          <w:rFonts w:cs="Times New Roman"/>
          <w:szCs w:val="28"/>
        </w:rPr>
        <w:t>медико-социального</w:t>
      </w:r>
      <w:proofErr w:type="gramEnd"/>
      <w:r w:rsidRPr="00D323C7">
        <w:rPr>
          <w:rFonts w:cs="Times New Roman"/>
          <w:szCs w:val="28"/>
        </w:rPr>
        <w:t xml:space="preserve"> сопровождения детей, центры социальной помощи семье и детям, социально-реабилитационные центры, специальная общеобразовательная школа закрытого типа).</w:t>
      </w:r>
    </w:p>
    <w:p w:rsidR="00D323C7" w:rsidRPr="00D323C7" w:rsidRDefault="00D323C7" w:rsidP="00D323C7">
      <w:pPr>
        <w:pStyle w:val="a4"/>
        <w:ind w:firstLine="709"/>
        <w:jc w:val="both"/>
        <w:rPr>
          <w:rFonts w:cs="Times New Roman"/>
          <w:szCs w:val="28"/>
        </w:rPr>
      </w:pPr>
      <w:r w:rsidRPr="00D323C7">
        <w:rPr>
          <w:rFonts w:cs="Times New Roman"/>
          <w:szCs w:val="28"/>
        </w:rPr>
        <w:t>1.17. Руководителям организаций, указанных в пункте 1.16 настоящего постановления:</w:t>
      </w:r>
    </w:p>
    <w:p w:rsidR="00D323C7" w:rsidRPr="00D323C7" w:rsidRDefault="00D323C7" w:rsidP="00D323C7">
      <w:pPr>
        <w:pStyle w:val="a4"/>
        <w:ind w:firstLine="709"/>
        <w:jc w:val="both"/>
        <w:rPr>
          <w:rFonts w:cs="Times New Roman"/>
          <w:szCs w:val="28"/>
        </w:rPr>
      </w:pPr>
      <w:r w:rsidRPr="00D323C7">
        <w:rPr>
          <w:rFonts w:cs="Times New Roman"/>
          <w:szCs w:val="28"/>
        </w:rPr>
        <w:t>закрыть организации на вход и выход для проживающих, сотрудников, лиц, оказывающих охранные услуги, и посетителей;</w:t>
      </w:r>
    </w:p>
    <w:p w:rsidR="00D323C7" w:rsidRPr="00D323C7" w:rsidRDefault="00D323C7" w:rsidP="00D323C7">
      <w:pPr>
        <w:pStyle w:val="a4"/>
        <w:ind w:firstLine="709"/>
        <w:jc w:val="both"/>
        <w:rPr>
          <w:rFonts w:cs="Times New Roman"/>
          <w:szCs w:val="28"/>
        </w:rPr>
      </w:pPr>
      <w:r w:rsidRPr="00D323C7">
        <w:rPr>
          <w:rFonts w:cs="Times New Roman"/>
          <w:spacing w:val="-10"/>
          <w:szCs w:val="28"/>
        </w:rPr>
        <w:t>организовать посменную 14-дневную работу с круглосуточным пребыванием</w:t>
      </w:r>
      <w:r w:rsidRPr="00D323C7">
        <w:rPr>
          <w:rFonts w:cs="Times New Roman"/>
          <w:szCs w:val="28"/>
        </w:rPr>
        <w:t xml:space="preserve"> работников;</w:t>
      </w:r>
    </w:p>
    <w:p w:rsidR="00D323C7" w:rsidRPr="00D323C7" w:rsidRDefault="00D323C7" w:rsidP="00D323C7">
      <w:pPr>
        <w:pStyle w:val="a4"/>
        <w:ind w:firstLine="709"/>
        <w:jc w:val="both"/>
        <w:rPr>
          <w:rFonts w:cs="Times New Roman"/>
          <w:szCs w:val="28"/>
        </w:rPr>
      </w:pPr>
      <w:r w:rsidRPr="00D323C7">
        <w:rPr>
          <w:rFonts w:cs="Times New Roman"/>
          <w:szCs w:val="28"/>
        </w:rPr>
        <w:t>не допускать к работе сотрудников организации старше 65 лет;</w:t>
      </w:r>
    </w:p>
    <w:p w:rsidR="00D323C7" w:rsidRPr="00D323C7" w:rsidRDefault="00D323C7" w:rsidP="00D323C7">
      <w:pPr>
        <w:pStyle w:val="a4"/>
        <w:ind w:firstLine="709"/>
        <w:jc w:val="both"/>
        <w:rPr>
          <w:rFonts w:cs="Times New Roman"/>
          <w:szCs w:val="28"/>
        </w:rPr>
      </w:pPr>
      <w:r w:rsidRPr="00D323C7">
        <w:rPr>
          <w:rFonts w:cs="Times New Roman"/>
          <w:szCs w:val="28"/>
        </w:rPr>
        <w:t xml:space="preserve">обеспечить эпидемиологическую безопасность среды организации, соблюдение воздушно-теплового режима, режима проветривания </w:t>
      </w:r>
      <w:r w:rsidRPr="00D323C7">
        <w:rPr>
          <w:rFonts w:cs="Times New Roman"/>
          <w:szCs w:val="28"/>
        </w:rPr>
        <w:br/>
        <w:t xml:space="preserve">и обеззараживания воздуха, проведение регулярной уборки и дезинфекции </w:t>
      </w:r>
      <w:r w:rsidRPr="00D323C7">
        <w:rPr>
          <w:rFonts w:cs="Times New Roman"/>
          <w:szCs w:val="28"/>
        </w:rPr>
        <w:br/>
        <w:t>в помещениях, в том числе на прогулочных площадках организации, соблюдение сотрудниками и проживающими масочного режима;</w:t>
      </w:r>
    </w:p>
    <w:p w:rsidR="00D323C7" w:rsidRPr="00D323C7" w:rsidRDefault="00D323C7" w:rsidP="00D323C7">
      <w:pPr>
        <w:pStyle w:val="a4"/>
        <w:ind w:firstLine="709"/>
        <w:jc w:val="both"/>
        <w:rPr>
          <w:rFonts w:cs="Times New Roman"/>
          <w:szCs w:val="28"/>
        </w:rPr>
      </w:pPr>
      <w:r w:rsidRPr="00D323C7">
        <w:rPr>
          <w:rFonts w:cs="Times New Roman"/>
          <w:szCs w:val="28"/>
        </w:rPr>
        <w:t>обеспечить сотрудников запасом продовольствия, медикаментов, предметов ухода на срок не менее 14 календарных дней;</w:t>
      </w:r>
    </w:p>
    <w:p w:rsidR="00D323C7" w:rsidRPr="00D323C7" w:rsidRDefault="00D323C7" w:rsidP="00D323C7">
      <w:pPr>
        <w:pStyle w:val="a4"/>
        <w:ind w:firstLine="709"/>
        <w:jc w:val="both"/>
        <w:rPr>
          <w:rFonts w:cs="Times New Roman"/>
          <w:szCs w:val="28"/>
        </w:rPr>
      </w:pPr>
      <w:r w:rsidRPr="00D323C7">
        <w:rPr>
          <w:rFonts w:cs="Times New Roman"/>
          <w:spacing w:val="-6"/>
          <w:szCs w:val="28"/>
        </w:rPr>
        <w:lastRenderedPageBreak/>
        <w:t>обеспечить мониторинг состояния здоровья проживающих и сотрудников</w:t>
      </w:r>
      <w:r w:rsidRPr="00D323C7">
        <w:rPr>
          <w:rFonts w:cs="Times New Roman"/>
          <w:szCs w:val="28"/>
        </w:rPr>
        <w:t xml:space="preserve"> организации с измерением температуры тела не менее двух раз в сутки </w:t>
      </w:r>
      <w:r w:rsidRPr="00D323C7">
        <w:rPr>
          <w:rFonts w:cs="Times New Roman"/>
          <w:szCs w:val="28"/>
        </w:rPr>
        <w:br/>
        <w:t>и незамедлительным направлением лиц с признаками острых респираторных инфекций в медицинские организации;</w:t>
      </w:r>
    </w:p>
    <w:p w:rsidR="00D323C7" w:rsidRPr="00D323C7" w:rsidRDefault="00D323C7" w:rsidP="00D323C7">
      <w:pPr>
        <w:pStyle w:val="a4"/>
        <w:ind w:firstLine="709"/>
        <w:jc w:val="both"/>
        <w:rPr>
          <w:rFonts w:cs="Times New Roman"/>
          <w:szCs w:val="28"/>
        </w:rPr>
      </w:pPr>
      <w:r w:rsidRPr="00D323C7">
        <w:rPr>
          <w:rFonts w:cs="Times New Roman"/>
          <w:spacing w:val="-8"/>
          <w:szCs w:val="28"/>
        </w:rPr>
        <w:t>до закрытия предусмотреть возможность на основании приказа организации</w:t>
      </w:r>
      <w:r w:rsidRPr="00D323C7">
        <w:rPr>
          <w:rFonts w:cs="Times New Roman"/>
          <w:szCs w:val="28"/>
        </w:rPr>
        <w:t xml:space="preserve"> временного перемещения на весь период до завершения ограничительных мероприятий проживающих несовершеннолетних</w:t>
      </w:r>
      <w:r w:rsidR="00F43F16">
        <w:rPr>
          <w:rFonts w:cs="Times New Roman"/>
          <w:szCs w:val="28"/>
        </w:rPr>
        <w:t xml:space="preserve"> </w:t>
      </w:r>
      <w:r w:rsidRPr="00D323C7">
        <w:rPr>
          <w:rFonts w:cs="Times New Roman"/>
          <w:szCs w:val="28"/>
        </w:rPr>
        <w:t xml:space="preserve">в семьи законных представителей, </w:t>
      </w:r>
      <w:r w:rsidRPr="00D323C7">
        <w:rPr>
          <w:rFonts w:cs="Times New Roman"/>
          <w:spacing w:val="-6"/>
          <w:szCs w:val="28"/>
        </w:rPr>
        <w:t xml:space="preserve">родных, близких, </w:t>
      </w:r>
      <w:r w:rsidRPr="00D323C7">
        <w:rPr>
          <w:rFonts w:cs="Times New Roman"/>
          <w:szCs w:val="28"/>
        </w:rPr>
        <w:t>находящихся вне указанных организаций, при их письменном согласии</w:t>
      </w:r>
      <w:r w:rsidR="00F43F16">
        <w:rPr>
          <w:rFonts w:cs="Times New Roman"/>
          <w:szCs w:val="28"/>
        </w:rPr>
        <w:t xml:space="preserve"> </w:t>
      </w:r>
      <w:r w:rsidRPr="00D323C7">
        <w:rPr>
          <w:rFonts w:cs="Times New Roman"/>
          <w:szCs w:val="28"/>
        </w:rPr>
        <w:t xml:space="preserve">и обязательстве обеспечить в домашних условиях проведение комплексных мероприятий по профилактике </w:t>
      </w:r>
      <w:proofErr w:type="spellStart"/>
      <w:r w:rsidRPr="00D323C7">
        <w:rPr>
          <w:rFonts w:cs="Times New Roman"/>
          <w:szCs w:val="28"/>
        </w:rPr>
        <w:t>коронавирусной</w:t>
      </w:r>
      <w:proofErr w:type="spellEnd"/>
      <w:r w:rsidRPr="00D323C7">
        <w:rPr>
          <w:rFonts w:cs="Times New Roman"/>
          <w:szCs w:val="28"/>
        </w:rPr>
        <w:t xml:space="preserve"> инфекции.</w:t>
      </w:r>
    </w:p>
    <w:p w:rsidR="00D323C7" w:rsidRPr="00D323C7" w:rsidRDefault="00D323C7" w:rsidP="00D323C7">
      <w:pPr>
        <w:pStyle w:val="a4"/>
        <w:ind w:firstLine="709"/>
        <w:jc w:val="both"/>
        <w:rPr>
          <w:rFonts w:cs="Times New Roman"/>
          <w:szCs w:val="28"/>
        </w:rPr>
      </w:pPr>
      <w:r w:rsidRPr="00D323C7">
        <w:rPr>
          <w:rFonts w:cs="Times New Roman"/>
          <w:szCs w:val="28"/>
        </w:rPr>
        <w:t xml:space="preserve">1.18. Министерству здравоохранения области обеспечить обследование сотрудников на </w:t>
      </w:r>
      <w:r w:rsidRPr="00D323C7">
        <w:rPr>
          <w:rFonts w:cs="Times New Roman"/>
          <w:szCs w:val="28"/>
          <w:lang w:val="en-US"/>
        </w:rPr>
        <w:t>COVID</w:t>
      </w:r>
      <w:r w:rsidRPr="00D323C7">
        <w:rPr>
          <w:rFonts w:cs="Times New Roman"/>
          <w:szCs w:val="28"/>
        </w:rPr>
        <w:t>-19 не менее чем за 2 дня до начала следующей смены</w:t>
      </w:r>
      <w:proofErr w:type="gramStart"/>
      <w:r w:rsidRPr="00D323C7">
        <w:rPr>
          <w:rFonts w:cs="Times New Roman"/>
          <w:szCs w:val="28"/>
        </w:rPr>
        <w:t>.».</w:t>
      </w:r>
      <w:proofErr w:type="gramEnd"/>
    </w:p>
    <w:p w:rsidR="00D323C7" w:rsidRPr="00D323C7" w:rsidRDefault="00D323C7" w:rsidP="00D323C7">
      <w:pPr>
        <w:pStyle w:val="a4"/>
        <w:ind w:firstLine="709"/>
        <w:jc w:val="both"/>
        <w:rPr>
          <w:rFonts w:cs="Times New Roman"/>
          <w:szCs w:val="28"/>
        </w:rPr>
      </w:pPr>
      <w:r w:rsidRPr="00D323C7">
        <w:rPr>
          <w:rFonts w:cs="Times New Roman"/>
          <w:spacing w:val="-4"/>
          <w:szCs w:val="28"/>
        </w:rPr>
        <w:t>2. Министерству информации и печати области опубликовать настоящее</w:t>
      </w:r>
      <w:r w:rsidRPr="00D323C7">
        <w:rPr>
          <w:rFonts w:cs="Times New Roman"/>
          <w:szCs w:val="28"/>
        </w:rPr>
        <w:t xml:space="preserve"> постановление.</w:t>
      </w:r>
    </w:p>
    <w:p w:rsidR="00D323C7" w:rsidRPr="00D323C7" w:rsidRDefault="00D323C7" w:rsidP="00D323C7">
      <w:pPr>
        <w:pStyle w:val="a4"/>
        <w:ind w:firstLine="709"/>
        <w:jc w:val="both"/>
        <w:rPr>
          <w:rFonts w:cs="Times New Roman"/>
          <w:szCs w:val="28"/>
        </w:rPr>
      </w:pPr>
      <w:r w:rsidRPr="00D323C7">
        <w:rPr>
          <w:rFonts w:cs="Times New Roman"/>
          <w:szCs w:val="28"/>
        </w:rPr>
        <w:t>3. Настоящее постановление вступает в силу со дня его официального опубликования.</w:t>
      </w:r>
    </w:p>
    <w:p w:rsidR="00D323C7" w:rsidRPr="00D323C7" w:rsidRDefault="00D323C7" w:rsidP="00D323C7">
      <w:pPr>
        <w:pStyle w:val="a4"/>
        <w:rPr>
          <w:rFonts w:cs="Times New Roman"/>
          <w:szCs w:val="28"/>
        </w:rPr>
      </w:pPr>
    </w:p>
    <w:p w:rsidR="00D323C7" w:rsidRPr="00D323C7" w:rsidRDefault="00D323C7" w:rsidP="00D323C7">
      <w:pPr>
        <w:pStyle w:val="a4"/>
        <w:rPr>
          <w:rFonts w:cs="Times New Roman"/>
          <w:szCs w:val="28"/>
        </w:rPr>
      </w:pPr>
      <w:bookmarkStart w:id="0" w:name="_GoBack"/>
      <w:bookmarkEnd w:id="0"/>
    </w:p>
    <w:p w:rsidR="00D323C7" w:rsidRPr="00D323C7" w:rsidRDefault="00D323C7" w:rsidP="00D323C7">
      <w:pPr>
        <w:pStyle w:val="a4"/>
        <w:rPr>
          <w:rFonts w:cs="Times New Roman"/>
          <w:szCs w:val="28"/>
        </w:rPr>
      </w:pPr>
    </w:p>
    <w:p w:rsidR="00D323C7" w:rsidRPr="00D323C7" w:rsidRDefault="00D323C7" w:rsidP="00D323C7">
      <w:pPr>
        <w:pStyle w:val="30"/>
        <w:shd w:val="clear" w:color="auto" w:fill="auto"/>
        <w:spacing w:after="0" w:line="240" w:lineRule="auto"/>
        <w:rPr>
          <w:szCs w:val="28"/>
        </w:rPr>
      </w:pPr>
      <w:r w:rsidRPr="00D323C7">
        <w:rPr>
          <w:szCs w:val="28"/>
        </w:rPr>
        <w:t xml:space="preserve">Вице-губернатор </w:t>
      </w:r>
      <w:proofErr w:type="gramStart"/>
      <w:r w:rsidRPr="00D323C7">
        <w:rPr>
          <w:szCs w:val="28"/>
        </w:rPr>
        <w:t>Саратовской</w:t>
      </w:r>
      <w:proofErr w:type="gramEnd"/>
      <w:r w:rsidRPr="00D323C7">
        <w:rPr>
          <w:szCs w:val="28"/>
        </w:rPr>
        <w:t xml:space="preserve"> области – </w:t>
      </w:r>
    </w:p>
    <w:p w:rsidR="00D323C7" w:rsidRPr="00D323C7" w:rsidRDefault="00D323C7" w:rsidP="00D323C7">
      <w:pPr>
        <w:pStyle w:val="30"/>
        <w:shd w:val="clear" w:color="auto" w:fill="auto"/>
        <w:spacing w:after="0" w:line="240" w:lineRule="auto"/>
        <w:rPr>
          <w:szCs w:val="28"/>
        </w:rPr>
      </w:pPr>
      <w:r w:rsidRPr="00D323C7">
        <w:rPr>
          <w:szCs w:val="28"/>
        </w:rPr>
        <w:t xml:space="preserve">Председатель Правительства </w:t>
      </w:r>
    </w:p>
    <w:p w:rsidR="00D323C7" w:rsidRPr="00D323C7" w:rsidRDefault="00D323C7" w:rsidP="00D323C7">
      <w:pPr>
        <w:pStyle w:val="30"/>
        <w:shd w:val="clear" w:color="auto" w:fill="auto"/>
        <w:tabs>
          <w:tab w:val="right" w:pos="9356"/>
        </w:tabs>
        <w:spacing w:after="0" w:line="240" w:lineRule="auto"/>
        <w:rPr>
          <w:szCs w:val="28"/>
        </w:rPr>
      </w:pPr>
      <w:r w:rsidRPr="00D323C7">
        <w:rPr>
          <w:szCs w:val="28"/>
        </w:rPr>
        <w:t xml:space="preserve">Саратовской области </w:t>
      </w:r>
      <w:r w:rsidRPr="00D323C7">
        <w:rPr>
          <w:szCs w:val="28"/>
        </w:rPr>
        <w:tab/>
        <w:t xml:space="preserve">А.М. </w:t>
      </w:r>
      <w:proofErr w:type="spellStart"/>
      <w:r w:rsidRPr="00D323C7">
        <w:rPr>
          <w:szCs w:val="28"/>
        </w:rPr>
        <w:t>Стрелюхин</w:t>
      </w:r>
      <w:proofErr w:type="spellEnd"/>
    </w:p>
    <w:p w:rsidR="00D323C7" w:rsidRPr="00D323C7" w:rsidRDefault="00D323C7" w:rsidP="00D323C7">
      <w:pPr>
        <w:pStyle w:val="30"/>
        <w:shd w:val="clear" w:color="auto" w:fill="auto"/>
        <w:tabs>
          <w:tab w:val="right" w:pos="9356"/>
        </w:tabs>
        <w:spacing w:after="0" w:line="240" w:lineRule="auto"/>
        <w:rPr>
          <w:szCs w:val="28"/>
        </w:rPr>
      </w:pPr>
    </w:p>
    <w:p w:rsidR="00D323C7" w:rsidRPr="00D323C7" w:rsidRDefault="00D323C7" w:rsidP="00D323C7">
      <w:pPr>
        <w:rPr>
          <w:sz w:val="28"/>
          <w:szCs w:val="28"/>
        </w:rPr>
      </w:pPr>
    </w:p>
    <w:p w:rsidR="00D323C7" w:rsidRPr="00D323C7" w:rsidRDefault="00D323C7" w:rsidP="00D323C7">
      <w:pPr>
        <w:rPr>
          <w:sz w:val="28"/>
          <w:szCs w:val="28"/>
        </w:rPr>
      </w:pPr>
    </w:p>
    <w:sectPr w:rsidR="00D323C7" w:rsidRPr="00D323C7" w:rsidSect="00F43F1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F16" w:rsidRDefault="00F43F16" w:rsidP="00F43F16">
      <w:r>
        <w:separator/>
      </w:r>
    </w:p>
  </w:endnote>
  <w:endnote w:type="continuationSeparator" w:id="0">
    <w:p w:rsidR="00F43F16" w:rsidRDefault="00F43F16" w:rsidP="00F43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F16" w:rsidRDefault="00F43F16" w:rsidP="00F43F16">
      <w:r>
        <w:separator/>
      </w:r>
    </w:p>
  </w:footnote>
  <w:footnote w:type="continuationSeparator" w:id="0">
    <w:p w:rsidR="00F43F16" w:rsidRDefault="00F43F16" w:rsidP="00F43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235542"/>
      <w:docPartObj>
        <w:docPartGallery w:val="Page Numbers (Top of Page)"/>
        <w:docPartUnique/>
      </w:docPartObj>
    </w:sdtPr>
    <w:sdtContent>
      <w:p w:rsidR="00F43F16" w:rsidRDefault="00F43F1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43F16" w:rsidRDefault="00F43F1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3C7"/>
    <w:rsid w:val="003D4762"/>
    <w:rsid w:val="00D323C7"/>
    <w:rsid w:val="00F4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3C7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323C7"/>
  </w:style>
  <w:style w:type="paragraph" w:styleId="a4">
    <w:name w:val="No Spacing"/>
    <w:link w:val="a3"/>
    <w:uiPriority w:val="1"/>
    <w:qFormat/>
    <w:rsid w:val="00D323C7"/>
    <w:pPr>
      <w:jc w:val="left"/>
    </w:pPr>
  </w:style>
  <w:style w:type="paragraph" w:customStyle="1" w:styleId="a5">
    <w:name w:val="Заголовок"/>
    <w:basedOn w:val="a"/>
    <w:rsid w:val="00D323C7"/>
    <w:pPr>
      <w:ind w:right="3232"/>
      <w:jc w:val="both"/>
    </w:pPr>
    <w:rPr>
      <w:b/>
      <w:bCs/>
      <w:sz w:val="28"/>
      <w:szCs w:val="28"/>
    </w:rPr>
  </w:style>
  <w:style w:type="character" w:customStyle="1" w:styleId="3">
    <w:name w:val="Основной текст (3)_"/>
    <w:basedOn w:val="a0"/>
    <w:link w:val="30"/>
    <w:locked/>
    <w:rsid w:val="00D323C7"/>
    <w:rPr>
      <w:rFonts w:eastAsia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3C7"/>
    <w:pPr>
      <w:widowControl w:val="0"/>
      <w:shd w:val="clear" w:color="auto" w:fill="FFFFFF"/>
      <w:spacing w:after="900" w:line="0" w:lineRule="atLeast"/>
    </w:pPr>
    <w:rPr>
      <w:b/>
      <w:bCs/>
      <w:sz w:val="28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F43F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43F16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43F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43F16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3C7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323C7"/>
  </w:style>
  <w:style w:type="paragraph" w:styleId="a4">
    <w:name w:val="No Spacing"/>
    <w:link w:val="a3"/>
    <w:uiPriority w:val="1"/>
    <w:qFormat/>
    <w:rsid w:val="00D323C7"/>
    <w:pPr>
      <w:jc w:val="left"/>
    </w:pPr>
  </w:style>
  <w:style w:type="paragraph" w:customStyle="1" w:styleId="a5">
    <w:name w:val="Заголовок"/>
    <w:basedOn w:val="a"/>
    <w:rsid w:val="00D323C7"/>
    <w:pPr>
      <w:ind w:right="3232"/>
      <w:jc w:val="both"/>
    </w:pPr>
    <w:rPr>
      <w:b/>
      <w:bCs/>
      <w:sz w:val="28"/>
      <w:szCs w:val="28"/>
    </w:rPr>
  </w:style>
  <w:style w:type="character" w:customStyle="1" w:styleId="3">
    <w:name w:val="Основной текст (3)_"/>
    <w:basedOn w:val="a0"/>
    <w:link w:val="30"/>
    <w:locked/>
    <w:rsid w:val="00D323C7"/>
    <w:rPr>
      <w:rFonts w:eastAsia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3C7"/>
    <w:pPr>
      <w:widowControl w:val="0"/>
      <w:shd w:val="clear" w:color="auto" w:fill="FFFFFF"/>
      <w:spacing w:after="900" w:line="0" w:lineRule="atLeast"/>
    </w:pPr>
    <w:rPr>
      <w:b/>
      <w:bCs/>
      <w:sz w:val="28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F43F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43F16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43F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43F16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7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429</Words>
  <Characters>2447</Characters>
  <Application>Microsoft Office Word</Application>
  <DocSecurity>0</DocSecurity>
  <Lines>20</Lines>
  <Paragraphs>5</Paragraphs>
  <ScaleCrop>false</ScaleCrop>
  <Company/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Варфоломеева Галина Владимировна</dc:creator>
  <cp:lastModifiedBy>Варфоломеева Галина Владимировна</cp:lastModifiedBy>
  <cp:revision>2</cp:revision>
  <dcterms:created xsi:type="dcterms:W3CDTF">2020-05-02T09:50:00Z</dcterms:created>
  <dcterms:modified xsi:type="dcterms:W3CDTF">2020-05-02T09:53:00Z</dcterms:modified>
</cp:coreProperties>
</file>