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F20" w:rsidRPr="0028123B" w:rsidRDefault="00742F20">
      <w:pPr>
        <w:rPr>
          <w:sz w:val="28"/>
          <w:szCs w:val="28"/>
        </w:rPr>
      </w:pPr>
    </w:p>
    <w:p w:rsidR="0028123B" w:rsidRPr="0028123B" w:rsidRDefault="0028123B">
      <w:pPr>
        <w:rPr>
          <w:sz w:val="28"/>
          <w:szCs w:val="28"/>
        </w:rPr>
      </w:pPr>
    </w:p>
    <w:p w:rsidR="0028123B" w:rsidRDefault="0028123B" w:rsidP="0028123B">
      <w:pPr>
        <w:pStyle w:val="ConsPlusTitle"/>
        <w:widowControl/>
        <w:tabs>
          <w:tab w:val="left" w:pos="7436"/>
        </w:tabs>
        <w:ind w:right="930"/>
        <w:rPr>
          <w:sz w:val="28"/>
          <w:szCs w:val="28"/>
        </w:rPr>
      </w:pPr>
    </w:p>
    <w:p w:rsidR="0028123B" w:rsidRDefault="0028123B" w:rsidP="0028123B">
      <w:pPr>
        <w:pStyle w:val="ConsPlusTitle"/>
        <w:widowControl/>
        <w:tabs>
          <w:tab w:val="left" w:pos="7436"/>
        </w:tabs>
        <w:ind w:right="930"/>
        <w:rPr>
          <w:sz w:val="28"/>
          <w:szCs w:val="28"/>
        </w:rPr>
      </w:pPr>
    </w:p>
    <w:p w:rsidR="0028123B" w:rsidRDefault="0028123B" w:rsidP="0028123B">
      <w:pPr>
        <w:pStyle w:val="ConsPlusTitle"/>
        <w:widowControl/>
        <w:tabs>
          <w:tab w:val="left" w:pos="7436"/>
        </w:tabs>
        <w:ind w:right="930"/>
        <w:rPr>
          <w:sz w:val="28"/>
          <w:szCs w:val="28"/>
        </w:rPr>
      </w:pPr>
    </w:p>
    <w:p w:rsidR="0028123B" w:rsidRDefault="0028123B" w:rsidP="0028123B">
      <w:pPr>
        <w:pStyle w:val="ConsPlusTitle"/>
        <w:widowControl/>
        <w:tabs>
          <w:tab w:val="left" w:pos="7436"/>
        </w:tabs>
        <w:ind w:right="930"/>
        <w:rPr>
          <w:sz w:val="28"/>
          <w:szCs w:val="28"/>
        </w:rPr>
      </w:pPr>
    </w:p>
    <w:p w:rsidR="0028123B" w:rsidRDefault="0028123B" w:rsidP="0028123B">
      <w:pPr>
        <w:pStyle w:val="ConsPlusTitle"/>
        <w:widowControl/>
        <w:tabs>
          <w:tab w:val="left" w:pos="7436"/>
        </w:tabs>
        <w:ind w:right="930"/>
        <w:rPr>
          <w:sz w:val="28"/>
          <w:szCs w:val="28"/>
        </w:rPr>
      </w:pPr>
    </w:p>
    <w:p w:rsidR="0028123B" w:rsidRDefault="0028123B" w:rsidP="0028123B">
      <w:pPr>
        <w:pStyle w:val="ConsPlusTitle"/>
        <w:widowControl/>
        <w:tabs>
          <w:tab w:val="left" w:pos="7436"/>
        </w:tabs>
        <w:ind w:right="930"/>
        <w:rPr>
          <w:sz w:val="28"/>
          <w:szCs w:val="28"/>
        </w:rPr>
      </w:pPr>
    </w:p>
    <w:p w:rsidR="0028123B" w:rsidRDefault="0028123B" w:rsidP="0028123B">
      <w:pPr>
        <w:pStyle w:val="ConsPlusTitle"/>
        <w:widowControl/>
        <w:tabs>
          <w:tab w:val="left" w:pos="7436"/>
        </w:tabs>
        <w:ind w:right="930"/>
        <w:rPr>
          <w:sz w:val="28"/>
          <w:szCs w:val="28"/>
        </w:rPr>
      </w:pPr>
    </w:p>
    <w:p w:rsidR="0028123B" w:rsidRDefault="0028123B" w:rsidP="0028123B">
      <w:pPr>
        <w:pStyle w:val="ConsPlusTitle"/>
        <w:widowControl/>
        <w:tabs>
          <w:tab w:val="left" w:pos="7436"/>
        </w:tabs>
        <w:ind w:right="930"/>
        <w:rPr>
          <w:sz w:val="28"/>
          <w:szCs w:val="28"/>
        </w:rPr>
      </w:pPr>
    </w:p>
    <w:p w:rsidR="0028123B" w:rsidRDefault="0028123B" w:rsidP="0028123B">
      <w:pPr>
        <w:pStyle w:val="ConsPlusTitle"/>
        <w:widowControl/>
        <w:tabs>
          <w:tab w:val="left" w:pos="7436"/>
        </w:tabs>
        <w:ind w:right="930"/>
        <w:rPr>
          <w:sz w:val="28"/>
          <w:szCs w:val="28"/>
        </w:rPr>
      </w:pPr>
    </w:p>
    <w:p w:rsidR="0028123B" w:rsidRDefault="0028123B" w:rsidP="0028123B">
      <w:pPr>
        <w:pStyle w:val="ConsPlusTitle"/>
        <w:widowControl/>
        <w:tabs>
          <w:tab w:val="left" w:pos="7436"/>
        </w:tabs>
        <w:ind w:right="930"/>
        <w:rPr>
          <w:sz w:val="28"/>
          <w:szCs w:val="28"/>
        </w:rPr>
      </w:pPr>
    </w:p>
    <w:p w:rsidR="0028123B" w:rsidRDefault="0028123B" w:rsidP="0028123B">
      <w:pPr>
        <w:pStyle w:val="ConsPlusTitle"/>
        <w:widowControl/>
        <w:tabs>
          <w:tab w:val="left" w:pos="7436"/>
        </w:tabs>
        <w:ind w:right="930"/>
        <w:rPr>
          <w:sz w:val="28"/>
          <w:szCs w:val="28"/>
        </w:rPr>
      </w:pPr>
      <w:r w:rsidRPr="0028123B">
        <w:rPr>
          <w:sz w:val="28"/>
          <w:szCs w:val="28"/>
        </w:rPr>
        <w:t xml:space="preserve">О внесении изменения в постановление </w:t>
      </w:r>
    </w:p>
    <w:p w:rsidR="0028123B" w:rsidRDefault="0028123B" w:rsidP="0028123B">
      <w:pPr>
        <w:pStyle w:val="ConsPlusTitle"/>
        <w:widowControl/>
        <w:tabs>
          <w:tab w:val="left" w:pos="7436"/>
        </w:tabs>
        <w:ind w:right="930"/>
        <w:rPr>
          <w:sz w:val="28"/>
          <w:szCs w:val="28"/>
        </w:rPr>
      </w:pPr>
      <w:r w:rsidRPr="0028123B">
        <w:rPr>
          <w:sz w:val="28"/>
          <w:szCs w:val="28"/>
        </w:rPr>
        <w:t xml:space="preserve">Правительства Саратовской области </w:t>
      </w:r>
    </w:p>
    <w:p w:rsidR="0028123B" w:rsidRPr="0028123B" w:rsidRDefault="0028123B" w:rsidP="0028123B">
      <w:pPr>
        <w:pStyle w:val="ConsPlusTitle"/>
        <w:widowControl/>
        <w:tabs>
          <w:tab w:val="left" w:pos="7436"/>
        </w:tabs>
        <w:ind w:right="930"/>
        <w:rPr>
          <w:sz w:val="28"/>
          <w:szCs w:val="28"/>
        </w:rPr>
      </w:pPr>
      <w:r w:rsidRPr="0028123B">
        <w:rPr>
          <w:sz w:val="28"/>
          <w:szCs w:val="28"/>
        </w:rPr>
        <w:t xml:space="preserve">от 26 марта 2020 года № 208-П </w:t>
      </w:r>
    </w:p>
    <w:p w:rsidR="0028123B" w:rsidRDefault="0028123B" w:rsidP="0028123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28123B" w:rsidRPr="0028123B" w:rsidRDefault="0028123B" w:rsidP="0028123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28123B" w:rsidRPr="0028123B" w:rsidRDefault="0028123B" w:rsidP="002812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23B">
        <w:rPr>
          <w:sz w:val="28"/>
          <w:szCs w:val="28"/>
        </w:rPr>
        <w:t xml:space="preserve">На основании Устава (Основного Закона) </w:t>
      </w:r>
      <w:proofErr w:type="gramStart"/>
      <w:r w:rsidRPr="0028123B">
        <w:rPr>
          <w:sz w:val="28"/>
          <w:szCs w:val="28"/>
        </w:rPr>
        <w:t>Саратовской</w:t>
      </w:r>
      <w:proofErr w:type="gramEnd"/>
      <w:r w:rsidRPr="0028123B">
        <w:rPr>
          <w:sz w:val="28"/>
          <w:szCs w:val="28"/>
        </w:rPr>
        <w:t xml:space="preserve"> области Правительство </w:t>
      </w:r>
      <w:r>
        <w:rPr>
          <w:sz w:val="28"/>
          <w:szCs w:val="28"/>
        </w:rPr>
        <w:t xml:space="preserve">Саратовской </w:t>
      </w:r>
      <w:r w:rsidRPr="0028123B">
        <w:rPr>
          <w:sz w:val="28"/>
          <w:szCs w:val="28"/>
        </w:rPr>
        <w:t>области ПОСТАНОВЛЯЕТ:</w:t>
      </w:r>
    </w:p>
    <w:p w:rsidR="0028123B" w:rsidRPr="0028123B" w:rsidRDefault="0028123B" w:rsidP="002812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8123B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28123B">
        <w:rPr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sz w:val="28"/>
          <w:szCs w:val="28"/>
        </w:rPr>
        <w:br/>
      </w:r>
      <w:r w:rsidRPr="0028123B">
        <w:rPr>
          <w:sz w:val="28"/>
          <w:szCs w:val="28"/>
        </w:rPr>
        <w:t xml:space="preserve">от 26 марта 2020 года № 208-П «О введении ограничительных мероприятий </w:t>
      </w:r>
      <w:r>
        <w:rPr>
          <w:sz w:val="28"/>
          <w:szCs w:val="28"/>
        </w:rPr>
        <w:br/>
      </w:r>
      <w:r w:rsidRPr="0028123B">
        <w:rPr>
          <w:sz w:val="28"/>
          <w:szCs w:val="28"/>
        </w:rPr>
        <w:t xml:space="preserve">в связи с угрозой распространения </w:t>
      </w:r>
      <w:proofErr w:type="spellStart"/>
      <w:r w:rsidRPr="0028123B">
        <w:rPr>
          <w:sz w:val="28"/>
          <w:szCs w:val="28"/>
        </w:rPr>
        <w:t>коронавирусной</w:t>
      </w:r>
      <w:proofErr w:type="spellEnd"/>
      <w:r w:rsidRPr="0028123B">
        <w:rPr>
          <w:sz w:val="28"/>
          <w:szCs w:val="28"/>
        </w:rPr>
        <w:t xml:space="preserve"> инфекции (2019-</w:t>
      </w:r>
      <w:proofErr w:type="spellStart"/>
      <w:r w:rsidRPr="0028123B">
        <w:rPr>
          <w:sz w:val="28"/>
          <w:szCs w:val="28"/>
          <w:lang w:val="en-US"/>
        </w:rPr>
        <w:t>nCoV</w:t>
      </w:r>
      <w:proofErr w:type="spellEnd"/>
      <w:r w:rsidRPr="0028123B">
        <w:rPr>
          <w:sz w:val="28"/>
          <w:szCs w:val="28"/>
        </w:rPr>
        <w:t>)» следующее изменение:</w:t>
      </w:r>
    </w:p>
    <w:p w:rsidR="0028123B" w:rsidRPr="0028123B" w:rsidRDefault="0028123B" w:rsidP="002812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23B">
        <w:rPr>
          <w:sz w:val="28"/>
          <w:szCs w:val="28"/>
        </w:rPr>
        <w:t>пункт 1.10.3 дополнить предложением следующего содержания:</w:t>
      </w:r>
    </w:p>
    <w:p w:rsidR="0028123B" w:rsidRPr="0028123B" w:rsidRDefault="0028123B" w:rsidP="002812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23B">
        <w:rPr>
          <w:spacing w:val="-4"/>
          <w:sz w:val="28"/>
          <w:szCs w:val="28"/>
        </w:rPr>
        <w:t>«Положения об ограничениях не распространяются также на работников</w:t>
      </w:r>
      <w:r w:rsidRPr="0028123B">
        <w:rPr>
          <w:sz w:val="28"/>
          <w:szCs w:val="28"/>
        </w:rPr>
        <w:t xml:space="preserve"> государственных органов, органов местного самоуправления муниципальных образований и подведомственных им предприятий и учреждений в случае наличия у них служебных удостоверений государственных органов, органов местного самоуправления муниципальных образований</w:t>
      </w:r>
      <w:proofErr w:type="gramStart"/>
      <w:r w:rsidR="002F24C9">
        <w:rPr>
          <w:sz w:val="28"/>
          <w:szCs w:val="28"/>
        </w:rPr>
        <w:t>.</w:t>
      </w:r>
      <w:bookmarkStart w:id="0" w:name="_GoBack"/>
      <w:bookmarkEnd w:id="0"/>
      <w:r w:rsidRPr="0028123B">
        <w:rPr>
          <w:sz w:val="28"/>
          <w:szCs w:val="28"/>
        </w:rPr>
        <w:t>».</w:t>
      </w:r>
      <w:proofErr w:type="gramEnd"/>
    </w:p>
    <w:p w:rsidR="0028123B" w:rsidRPr="0028123B" w:rsidRDefault="0028123B" w:rsidP="002812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23B">
        <w:rPr>
          <w:spacing w:val="-4"/>
          <w:sz w:val="28"/>
          <w:szCs w:val="28"/>
        </w:rPr>
        <w:t>2. Министерству информации и печати области опубликовать настоящее</w:t>
      </w:r>
      <w:r w:rsidRPr="0028123B">
        <w:rPr>
          <w:sz w:val="28"/>
          <w:szCs w:val="28"/>
        </w:rPr>
        <w:t xml:space="preserve"> постановление.</w:t>
      </w:r>
    </w:p>
    <w:p w:rsidR="0028123B" w:rsidRDefault="0028123B" w:rsidP="0028123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28123B" w:rsidRPr="0028123B" w:rsidRDefault="0028123B" w:rsidP="0028123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28123B" w:rsidRPr="0028123B" w:rsidRDefault="0028123B" w:rsidP="0028123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28123B" w:rsidRPr="0028123B" w:rsidRDefault="0028123B" w:rsidP="0028123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28123B" w:rsidRPr="0028123B" w:rsidRDefault="0028123B" w:rsidP="0028123B">
      <w:pPr>
        <w:tabs>
          <w:tab w:val="left" w:pos="-3420"/>
        </w:tabs>
        <w:jc w:val="both"/>
        <w:rPr>
          <w:b/>
          <w:sz w:val="28"/>
          <w:szCs w:val="28"/>
        </w:rPr>
      </w:pPr>
      <w:r w:rsidRPr="0028123B">
        <w:rPr>
          <w:b/>
          <w:sz w:val="28"/>
          <w:szCs w:val="28"/>
        </w:rPr>
        <w:t xml:space="preserve">Вице-губернатор </w:t>
      </w:r>
      <w:proofErr w:type="gramStart"/>
      <w:r w:rsidRPr="0028123B">
        <w:rPr>
          <w:b/>
          <w:sz w:val="28"/>
          <w:szCs w:val="28"/>
        </w:rPr>
        <w:t>Саратовской</w:t>
      </w:r>
      <w:proofErr w:type="gramEnd"/>
      <w:r w:rsidRPr="0028123B">
        <w:rPr>
          <w:b/>
          <w:sz w:val="28"/>
          <w:szCs w:val="28"/>
        </w:rPr>
        <w:t xml:space="preserve"> области – </w:t>
      </w:r>
    </w:p>
    <w:p w:rsidR="0028123B" w:rsidRPr="0028123B" w:rsidRDefault="0028123B" w:rsidP="0028123B">
      <w:pPr>
        <w:tabs>
          <w:tab w:val="left" w:pos="-3420"/>
        </w:tabs>
        <w:jc w:val="both"/>
        <w:rPr>
          <w:b/>
          <w:sz w:val="28"/>
          <w:szCs w:val="28"/>
        </w:rPr>
      </w:pPr>
      <w:r w:rsidRPr="0028123B">
        <w:rPr>
          <w:b/>
          <w:sz w:val="28"/>
          <w:szCs w:val="28"/>
        </w:rPr>
        <w:t>Председатель Правительства</w:t>
      </w:r>
    </w:p>
    <w:p w:rsidR="0028123B" w:rsidRPr="0028123B" w:rsidRDefault="0028123B" w:rsidP="0028123B">
      <w:pPr>
        <w:rPr>
          <w:sz w:val="28"/>
          <w:szCs w:val="28"/>
        </w:rPr>
      </w:pPr>
      <w:r w:rsidRPr="0028123B">
        <w:rPr>
          <w:b/>
          <w:sz w:val="28"/>
          <w:szCs w:val="28"/>
        </w:rPr>
        <w:t>Саратовской области</w:t>
      </w:r>
      <w:r w:rsidRPr="0028123B">
        <w:rPr>
          <w:b/>
          <w:sz w:val="28"/>
          <w:szCs w:val="28"/>
        </w:rPr>
        <w:tab/>
      </w:r>
      <w:r w:rsidRPr="0028123B">
        <w:rPr>
          <w:b/>
          <w:sz w:val="28"/>
          <w:szCs w:val="28"/>
        </w:rPr>
        <w:tab/>
      </w:r>
      <w:r w:rsidRPr="0028123B">
        <w:rPr>
          <w:b/>
          <w:sz w:val="28"/>
          <w:szCs w:val="28"/>
        </w:rPr>
        <w:tab/>
      </w:r>
      <w:r w:rsidRPr="0028123B">
        <w:rPr>
          <w:b/>
          <w:sz w:val="28"/>
          <w:szCs w:val="28"/>
        </w:rPr>
        <w:tab/>
      </w:r>
      <w:r w:rsidRPr="0028123B">
        <w:rPr>
          <w:b/>
          <w:sz w:val="28"/>
          <w:szCs w:val="28"/>
        </w:rPr>
        <w:tab/>
      </w:r>
      <w:r w:rsidRPr="0028123B">
        <w:rPr>
          <w:b/>
          <w:sz w:val="28"/>
          <w:szCs w:val="28"/>
        </w:rPr>
        <w:tab/>
      </w:r>
      <w:r w:rsidRPr="0028123B">
        <w:rPr>
          <w:b/>
          <w:sz w:val="28"/>
          <w:szCs w:val="28"/>
        </w:rPr>
        <w:tab/>
        <w:t xml:space="preserve"> А.М. </w:t>
      </w:r>
      <w:proofErr w:type="spellStart"/>
      <w:r w:rsidRPr="0028123B">
        <w:rPr>
          <w:b/>
          <w:sz w:val="28"/>
          <w:szCs w:val="28"/>
        </w:rPr>
        <w:t>Стрелюхин</w:t>
      </w:r>
      <w:proofErr w:type="spellEnd"/>
    </w:p>
    <w:sectPr w:rsidR="0028123B" w:rsidRPr="00281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23B"/>
    <w:rsid w:val="0028123B"/>
    <w:rsid w:val="002F24C9"/>
    <w:rsid w:val="0074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12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12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dcterms:created xsi:type="dcterms:W3CDTF">2020-04-01T12:41:00Z</dcterms:created>
  <dcterms:modified xsi:type="dcterms:W3CDTF">2020-04-01T12:44:00Z</dcterms:modified>
</cp:coreProperties>
</file>