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40" w:rsidRPr="00EE0CC8" w:rsidRDefault="004C2540" w:rsidP="004C2540">
      <w:pPr>
        <w:jc w:val="right"/>
        <w:rPr>
          <w:szCs w:val="28"/>
        </w:rPr>
      </w:pPr>
      <w:r w:rsidRPr="00EE0CC8">
        <w:rPr>
          <w:szCs w:val="28"/>
        </w:rPr>
        <w:t>«Утверждаю»</w:t>
      </w:r>
    </w:p>
    <w:p w:rsidR="004C2540" w:rsidRDefault="004C2540" w:rsidP="004C2540">
      <w:pPr>
        <w:jc w:val="right"/>
        <w:rPr>
          <w:szCs w:val="28"/>
        </w:rPr>
      </w:pPr>
      <w:r w:rsidRPr="00EE0CC8">
        <w:rPr>
          <w:szCs w:val="28"/>
        </w:rPr>
        <w:t>глава администрации</w:t>
      </w:r>
    </w:p>
    <w:p w:rsidR="004C2540" w:rsidRDefault="004C2540" w:rsidP="004C2540">
      <w:pPr>
        <w:jc w:val="right"/>
        <w:rPr>
          <w:szCs w:val="28"/>
        </w:rPr>
      </w:pPr>
      <w:r>
        <w:rPr>
          <w:szCs w:val="28"/>
        </w:rPr>
        <w:t>Новобурасского МР</w:t>
      </w:r>
    </w:p>
    <w:p w:rsidR="004C2540" w:rsidRPr="00EE0CC8" w:rsidRDefault="004C2540" w:rsidP="004C2540">
      <w:pPr>
        <w:jc w:val="right"/>
        <w:rPr>
          <w:szCs w:val="28"/>
        </w:rPr>
      </w:pPr>
      <w:r>
        <w:rPr>
          <w:szCs w:val="28"/>
        </w:rPr>
        <w:t xml:space="preserve">              М.В.Светлов</w:t>
      </w:r>
    </w:p>
    <w:p w:rsidR="004C2540" w:rsidRDefault="004C2540" w:rsidP="004C2540">
      <w:pPr>
        <w:jc w:val="center"/>
        <w:rPr>
          <w:b/>
        </w:rPr>
      </w:pPr>
    </w:p>
    <w:p w:rsidR="0001094C" w:rsidRDefault="0001094C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4C2540" w:rsidRDefault="004C2540" w:rsidP="00E63DEF">
      <w:pPr>
        <w:rPr>
          <w:sz w:val="22"/>
          <w:szCs w:val="22"/>
        </w:rPr>
      </w:pPr>
    </w:p>
    <w:p w:rsidR="0001094C" w:rsidRPr="0009720E" w:rsidRDefault="0001094C" w:rsidP="00E63DEF">
      <w:pPr>
        <w:jc w:val="center"/>
        <w:rPr>
          <w:b/>
        </w:rPr>
      </w:pPr>
      <w:r w:rsidRPr="0009720E">
        <w:rPr>
          <w:b/>
        </w:rPr>
        <w:t>Дорожная карта</w:t>
      </w:r>
      <w:r>
        <w:rPr>
          <w:b/>
        </w:rPr>
        <w:t xml:space="preserve"> предоставления муниципальной услуги администрацией муниципального района по</w:t>
      </w:r>
      <w:r w:rsidRPr="0009720E">
        <w:rPr>
          <w:b/>
        </w:rPr>
        <w:t xml:space="preserve"> выдач</w:t>
      </w:r>
      <w:r>
        <w:rPr>
          <w:b/>
        </w:rPr>
        <w:t>е</w:t>
      </w:r>
      <w:r w:rsidRPr="0009720E">
        <w:rPr>
          <w:b/>
        </w:rPr>
        <w:t xml:space="preserve"> разрешения на </w:t>
      </w:r>
      <w:r>
        <w:rPr>
          <w:b/>
        </w:rPr>
        <w:t>ввод объекта в эксплуатацию</w:t>
      </w:r>
    </w:p>
    <w:p w:rsidR="0001094C" w:rsidRDefault="0001094C" w:rsidP="00E63DEF">
      <w:pPr>
        <w:jc w:val="center"/>
      </w:pPr>
    </w:p>
    <w:p w:rsidR="0001094C" w:rsidRDefault="0001094C" w:rsidP="00E63DE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780"/>
        <w:gridCol w:w="2340"/>
        <w:gridCol w:w="5760"/>
        <w:gridCol w:w="2258"/>
      </w:tblGrid>
      <w:tr w:rsidR="0001094C" w:rsidTr="00E63DEF">
        <w:tc>
          <w:tcPr>
            <w:tcW w:w="64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№ п/п</w:t>
            </w:r>
          </w:p>
        </w:tc>
        <w:tc>
          <w:tcPr>
            <w:tcW w:w="378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Административная процедура/действие</w:t>
            </w:r>
          </w:p>
        </w:tc>
        <w:tc>
          <w:tcPr>
            <w:tcW w:w="234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Срок (календарный день)</w:t>
            </w:r>
          </w:p>
        </w:tc>
        <w:tc>
          <w:tcPr>
            <w:tcW w:w="576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Документ на входе</w:t>
            </w:r>
          </w:p>
        </w:tc>
        <w:tc>
          <w:tcPr>
            <w:tcW w:w="225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Документ на выходе</w:t>
            </w:r>
          </w:p>
        </w:tc>
      </w:tr>
      <w:tr w:rsidR="0001094C" w:rsidTr="00E63DEF">
        <w:tc>
          <w:tcPr>
            <w:tcW w:w="64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Прием и регистрация заявления о выдаче разрешения на ввод объекта в эксплуатацию</w:t>
            </w:r>
          </w:p>
        </w:tc>
        <w:tc>
          <w:tcPr>
            <w:tcW w:w="234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:rsidR="0001094C" w:rsidRPr="00152F3E" w:rsidRDefault="0001094C" w:rsidP="00E63DEF">
            <w:pPr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1) Заявление.</w:t>
            </w:r>
          </w:p>
          <w:p w:rsidR="0001094C" w:rsidRPr="00152F3E" w:rsidRDefault="0001094C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2) акт приемки объекта капитального строительства (в случае осуществления строительства, реконструкции на основании договора);</w:t>
            </w:r>
          </w:p>
          <w:p w:rsidR="0001094C" w:rsidRPr="00152F3E" w:rsidRDefault="0001094C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3)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      </w:r>
          </w:p>
          <w:p w:rsidR="0001094C" w:rsidRPr="00152F3E" w:rsidRDefault="0001094C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4)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договора;</w:t>
            </w:r>
          </w:p>
          <w:p w:rsidR="0001094C" w:rsidRPr="00152F3E" w:rsidRDefault="0001094C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5)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01094C" w:rsidRPr="00152F3E" w:rsidRDefault="0001094C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6)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договора;</w:t>
            </w:r>
          </w:p>
          <w:p w:rsidR="0001094C" w:rsidRPr="00152F3E" w:rsidRDefault="0001094C" w:rsidP="00E63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 xml:space="preserve">7)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</w:t>
            </w:r>
            <w:hyperlink r:id="rId7" w:history="1">
              <w:r w:rsidRPr="00152F3E">
                <w:rPr>
                  <w:sz w:val="22"/>
                  <w:szCs w:val="22"/>
                </w:rPr>
                <w:t>законодательством</w:t>
              </w:r>
            </w:hyperlink>
            <w:r w:rsidRPr="00152F3E">
              <w:rPr>
                <w:sz w:val="22"/>
                <w:szCs w:val="22"/>
              </w:rPr>
      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      </w:r>
            <w:r w:rsidRPr="00152F3E">
              <w:rPr>
                <w:rStyle w:val="a5"/>
                <w:sz w:val="22"/>
                <w:szCs w:val="22"/>
              </w:rPr>
              <w:footnoteReference w:id="2"/>
            </w:r>
          </w:p>
          <w:p w:rsidR="0001094C" w:rsidRPr="004552FB" w:rsidRDefault="0001094C" w:rsidP="00E63DEF">
            <w:r w:rsidRPr="004552FB">
              <w:t xml:space="preserve"> </w:t>
            </w:r>
          </w:p>
        </w:tc>
        <w:tc>
          <w:tcPr>
            <w:tcW w:w="225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Копия заявления с отметкой о приеме документов.</w:t>
            </w:r>
          </w:p>
        </w:tc>
      </w:tr>
      <w:tr w:rsidR="0001094C" w:rsidTr="00E63DEF">
        <w:tc>
          <w:tcPr>
            <w:tcW w:w="64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2</w:t>
            </w:r>
          </w:p>
        </w:tc>
        <w:tc>
          <w:tcPr>
            <w:tcW w:w="378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Рассмотрение представленных документов, направление межведомственных запросов, получение ответов от соответствующих органов и организаций</w:t>
            </w:r>
          </w:p>
        </w:tc>
        <w:tc>
          <w:tcPr>
            <w:tcW w:w="234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:rsidR="0001094C" w:rsidRPr="00152F3E" w:rsidRDefault="0001094C" w:rsidP="00E63DEF">
            <w:pPr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Межведомственные запросы о предоставлении документов (их копий или сведений, содержащихся в них).</w:t>
            </w:r>
          </w:p>
        </w:tc>
        <w:tc>
          <w:tcPr>
            <w:tcW w:w="225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Ответы на межведомственные запросы.</w:t>
            </w:r>
          </w:p>
        </w:tc>
      </w:tr>
      <w:tr w:rsidR="0001094C" w:rsidTr="00E63DEF">
        <w:tc>
          <w:tcPr>
            <w:tcW w:w="64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Рассмотрение полного пакета документов и принятие решения. Подготовка документа.</w:t>
            </w:r>
          </w:p>
        </w:tc>
        <w:tc>
          <w:tcPr>
            <w:tcW w:w="2340" w:type="dxa"/>
          </w:tcPr>
          <w:p w:rsidR="0001094C" w:rsidRPr="00152F3E" w:rsidRDefault="0001094C" w:rsidP="00E63DEF">
            <w:pPr>
              <w:jc w:val="center"/>
              <w:rPr>
                <w:b/>
                <w:sz w:val="22"/>
                <w:szCs w:val="22"/>
              </w:rPr>
            </w:pPr>
            <w:r w:rsidRPr="00152F3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:rsidR="0001094C" w:rsidRPr="00152F3E" w:rsidRDefault="0001094C" w:rsidP="00E63DEF">
            <w:pPr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Разрешение на ввод объекта в эксплуатацию.</w:t>
            </w:r>
          </w:p>
        </w:tc>
      </w:tr>
      <w:tr w:rsidR="0001094C" w:rsidTr="00E63DEF">
        <w:tc>
          <w:tcPr>
            <w:tcW w:w="64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4</w:t>
            </w:r>
          </w:p>
        </w:tc>
        <w:tc>
          <w:tcPr>
            <w:tcW w:w="378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Выдача разрешения на ввод объекта в эксплуатацию</w:t>
            </w:r>
          </w:p>
        </w:tc>
        <w:tc>
          <w:tcPr>
            <w:tcW w:w="2340" w:type="dxa"/>
          </w:tcPr>
          <w:p w:rsidR="0001094C" w:rsidRPr="00152F3E" w:rsidRDefault="0001094C" w:rsidP="00E63DEF">
            <w:pPr>
              <w:jc w:val="center"/>
              <w:rPr>
                <w:b/>
                <w:sz w:val="22"/>
                <w:szCs w:val="22"/>
              </w:rPr>
            </w:pPr>
            <w:r w:rsidRPr="00152F3E">
              <w:rPr>
                <w:b/>
                <w:sz w:val="22"/>
                <w:szCs w:val="22"/>
              </w:rPr>
              <w:t>1</w:t>
            </w:r>
          </w:p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Разрешение на ввод объекта в эксплуатацию.</w:t>
            </w:r>
          </w:p>
        </w:tc>
      </w:tr>
      <w:tr w:rsidR="0001094C" w:rsidTr="00E63DEF">
        <w:tc>
          <w:tcPr>
            <w:tcW w:w="64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  <w:r w:rsidRPr="00152F3E">
              <w:rPr>
                <w:sz w:val="22"/>
                <w:szCs w:val="22"/>
              </w:rPr>
              <w:t>Итого:</w:t>
            </w:r>
          </w:p>
        </w:tc>
        <w:tc>
          <w:tcPr>
            <w:tcW w:w="2340" w:type="dxa"/>
          </w:tcPr>
          <w:p w:rsidR="0001094C" w:rsidRPr="00152F3E" w:rsidRDefault="0001094C" w:rsidP="00E63DEF">
            <w:pPr>
              <w:jc w:val="center"/>
              <w:rPr>
                <w:b/>
                <w:sz w:val="22"/>
                <w:szCs w:val="22"/>
              </w:rPr>
            </w:pPr>
            <w:r w:rsidRPr="00152F3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01094C" w:rsidRPr="00152F3E" w:rsidRDefault="0001094C" w:rsidP="00E63D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01094C" w:rsidRDefault="0001094C" w:rsidP="00E63DEF">
      <w:pPr>
        <w:jc w:val="center"/>
      </w:pPr>
    </w:p>
    <w:p w:rsidR="0001094C" w:rsidRPr="000C2515" w:rsidRDefault="0001094C" w:rsidP="00E63DEF">
      <w:pPr>
        <w:jc w:val="center"/>
      </w:pPr>
    </w:p>
    <w:p w:rsidR="0001094C" w:rsidRDefault="0001094C" w:rsidP="00E63DEF"/>
    <w:sectPr w:rsidR="0001094C" w:rsidSect="0001094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041" w:rsidRDefault="00900041">
      <w:r>
        <w:separator/>
      </w:r>
    </w:p>
  </w:endnote>
  <w:endnote w:type="continuationSeparator" w:id="1">
    <w:p w:rsidR="00900041" w:rsidRDefault="0090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041" w:rsidRDefault="00900041">
      <w:r>
        <w:separator/>
      </w:r>
    </w:p>
  </w:footnote>
  <w:footnote w:type="continuationSeparator" w:id="1">
    <w:p w:rsidR="00900041" w:rsidRDefault="00900041">
      <w:r>
        <w:continuationSeparator/>
      </w:r>
    </w:p>
  </w:footnote>
  <w:footnote w:id="2">
    <w:p w:rsidR="0001094C" w:rsidRPr="008670A5" w:rsidRDefault="0001094C" w:rsidP="00CF422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670A5">
        <w:rPr>
          <w:rStyle w:val="a5"/>
          <w:sz w:val="22"/>
          <w:szCs w:val="22"/>
        </w:rPr>
        <w:footnoteRef/>
      </w:r>
      <w:r w:rsidRPr="008670A5">
        <w:rPr>
          <w:sz w:val="22"/>
          <w:szCs w:val="22"/>
        </w:rPr>
        <w:t xml:space="preserve"> Полный перечень документов указан в ч. 3 ст. 55 "Градостроительного кодекса Российской Федерации" от 29.12.2004 N</w:t>
      </w:r>
      <w:r>
        <w:rPr>
          <w:sz w:val="22"/>
          <w:szCs w:val="22"/>
        </w:rPr>
        <w:t xml:space="preserve"> 190-ФЗ (ред. от 05.05.2014). Д</w:t>
      </w:r>
      <w:r w:rsidRPr="008670A5">
        <w:rPr>
          <w:sz w:val="22"/>
          <w:szCs w:val="22"/>
        </w:rPr>
        <w:t>окументы</w:t>
      </w:r>
      <w:r>
        <w:rPr>
          <w:sz w:val="22"/>
          <w:szCs w:val="22"/>
        </w:rPr>
        <w:t>,</w:t>
      </w:r>
      <w:r w:rsidRPr="008670A5">
        <w:rPr>
          <w:sz w:val="22"/>
          <w:szCs w:val="22"/>
        </w:rPr>
        <w:t xml:space="preserve"> запрашива</w:t>
      </w:r>
      <w:r>
        <w:rPr>
          <w:sz w:val="22"/>
          <w:szCs w:val="22"/>
        </w:rPr>
        <w:t>емые</w:t>
      </w:r>
      <w:r w:rsidRPr="008670A5">
        <w:rPr>
          <w:sz w:val="22"/>
          <w:szCs w:val="22"/>
        </w:rPr>
        <w:t xml:space="preserve"> </w:t>
      </w:r>
      <w:r>
        <w:rPr>
          <w:sz w:val="22"/>
          <w:szCs w:val="22"/>
        </w:rPr>
        <w:t>органом местного самоуправления</w:t>
      </w:r>
      <w:r w:rsidRPr="008670A5">
        <w:rPr>
          <w:sz w:val="22"/>
          <w:szCs w:val="22"/>
        </w:rPr>
        <w:t xml:space="preserve">, если </w:t>
      </w:r>
      <w:r>
        <w:rPr>
          <w:sz w:val="22"/>
          <w:szCs w:val="22"/>
        </w:rPr>
        <w:t>заявитель</w:t>
      </w:r>
      <w:r w:rsidRPr="008670A5">
        <w:rPr>
          <w:sz w:val="22"/>
          <w:szCs w:val="22"/>
        </w:rPr>
        <w:t xml:space="preserve"> не представил их самостоятельно: 1) правоустанавливающие документы на земельный участок</w:t>
      </w:r>
      <w:r>
        <w:rPr>
          <w:sz w:val="22"/>
          <w:szCs w:val="22"/>
        </w:rPr>
        <w:t xml:space="preserve"> (выписка ЕГРП)</w:t>
      </w:r>
      <w:r w:rsidRPr="008670A5">
        <w:rPr>
          <w:sz w:val="22"/>
          <w:szCs w:val="22"/>
        </w:rPr>
        <w:t xml:space="preserve">; 2)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территории; 3) разрешение на строительство; 4)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</w:r>
      <w:hyperlink r:id="rId1" w:history="1">
        <w:r w:rsidRPr="00AC6423">
          <w:rPr>
            <w:sz w:val="22"/>
            <w:szCs w:val="22"/>
          </w:rPr>
          <w:t>частью 7 статьи 54</w:t>
        </w:r>
      </w:hyperlink>
      <w:r>
        <w:rPr>
          <w:sz w:val="22"/>
          <w:szCs w:val="22"/>
        </w:rPr>
        <w:t xml:space="preserve"> </w:t>
      </w:r>
      <w:r w:rsidRPr="008670A5">
        <w:rPr>
          <w:sz w:val="22"/>
          <w:szCs w:val="22"/>
        </w:rPr>
        <w:t>Градостроительного кодекса Российской Федерации</w:t>
      </w:r>
      <w:r>
        <w:rPr>
          <w:sz w:val="22"/>
          <w:szCs w:val="22"/>
        </w:rPr>
        <w:t xml:space="preserve">. </w:t>
      </w:r>
    </w:p>
    <w:p w:rsidR="0001094C" w:rsidRPr="008670A5" w:rsidRDefault="0001094C" w:rsidP="00CF4226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858"/>
    <w:rsid w:val="0001094C"/>
    <w:rsid w:val="00090E73"/>
    <w:rsid w:val="000B4BA0"/>
    <w:rsid w:val="00152F3E"/>
    <w:rsid w:val="002737C6"/>
    <w:rsid w:val="003D4236"/>
    <w:rsid w:val="00400DA0"/>
    <w:rsid w:val="004C2540"/>
    <w:rsid w:val="0056467E"/>
    <w:rsid w:val="00600C0C"/>
    <w:rsid w:val="0062126E"/>
    <w:rsid w:val="006C4928"/>
    <w:rsid w:val="00702858"/>
    <w:rsid w:val="007B58D1"/>
    <w:rsid w:val="00893D52"/>
    <w:rsid w:val="00900041"/>
    <w:rsid w:val="009010F1"/>
    <w:rsid w:val="00A55A48"/>
    <w:rsid w:val="00B706A7"/>
    <w:rsid w:val="00BA3DEA"/>
    <w:rsid w:val="00BC16CD"/>
    <w:rsid w:val="00BF070E"/>
    <w:rsid w:val="00C6592E"/>
    <w:rsid w:val="00CF4226"/>
    <w:rsid w:val="00D56749"/>
    <w:rsid w:val="00D83D1E"/>
    <w:rsid w:val="00E02632"/>
    <w:rsid w:val="00FA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85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CF4226"/>
    <w:rPr>
      <w:sz w:val="20"/>
      <w:szCs w:val="20"/>
    </w:rPr>
  </w:style>
  <w:style w:type="character" w:styleId="a5">
    <w:name w:val="footnote reference"/>
    <w:basedOn w:val="a0"/>
    <w:semiHidden/>
    <w:rsid w:val="00CF4226"/>
    <w:rPr>
      <w:vertAlign w:val="superscript"/>
    </w:rPr>
  </w:style>
  <w:style w:type="paragraph" w:styleId="a6">
    <w:name w:val="Balloon Text"/>
    <w:basedOn w:val="a"/>
    <w:link w:val="a7"/>
    <w:rsid w:val="00600C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00C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7528BDCA4E14943808C279DF6E759BFC87F5846FCE109132A4674420F44C77F6BB417E1ECDE5B9Q2o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5C7AE2E120B0E6D046D9A17B341CB160153EFF6586A24DCABB71524698B6F6961C33422E25TB2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cp:lastPrinted>2014-08-04T09:50:00Z</cp:lastPrinted>
  <dcterms:created xsi:type="dcterms:W3CDTF">2014-08-12T07:10:00Z</dcterms:created>
  <dcterms:modified xsi:type="dcterms:W3CDTF">2014-08-12T07:10:00Z</dcterms:modified>
</cp:coreProperties>
</file>